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F38E4" w14:textId="088E843B" w:rsidR="00A052D3" w:rsidRPr="009F739D" w:rsidRDefault="00A052D3" w:rsidP="00A052D3">
      <w:pPr>
        <w:spacing w:after="0"/>
        <w:rPr>
          <w:rFonts w:ascii="Trebuchet MS" w:hAnsi="Trebuchet MS" w:cs="Arial"/>
          <w:b/>
          <w:sz w:val="28"/>
          <w:szCs w:val="28"/>
        </w:rPr>
      </w:pPr>
      <w:r w:rsidRPr="009F739D">
        <w:rPr>
          <w:rFonts w:ascii="Trebuchet MS" w:hAnsi="Trebuchet MS" w:cs="Arial"/>
          <w:noProof/>
          <w:lang w:eastAsia="fr-FR"/>
        </w:rPr>
        <w:drawing>
          <wp:inline distT="0" distB="0" distL="0" distR="0" wp14:anchorId="4E200C2A" wp14:editId="3E7F7D33">
            <wp:extent cx="895350" cy="503450"/>
            <wp:effectExtent l="0" t="0" r="0" b="0"/>
            <wp:docPr id="1" name="Image 1" descr="C:\Users\rabuel\Desktop\A_MARCHES\AA_Originaux\Logo_Lyon2\univlyon2_logo201806-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buel\Desktop\A_MARCHES\AA_Originaux\Logo_Lyon2\univlyon2_logo201806-standar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4348" cy="519755"/>
                    </a:xfrm>
                    <a:prstGeom prst="rect">
                      <a:avLst/>
                    </a:prstGeom>
                    <a:noFill/>
                    <a:ln>
                      <a:noFill/>
                    </a:ln>
                  </pic:spPr>
                </pic:pic>
              </a:graphicData>
            </a:graphic>
          </wp:inline>
        </w:drawing>
      </w:r>
      <w:r w:rsidRPr="009F739D">
        <w:rPr>
          <w:rFonts w:ascii="Trebuchet MS" w:hAnsi="Trebuchet MS" w:cs="Arial"/>
          <w:b/>
          <w:sz w:val="32"/>
          <w:szCs w:val="32"/>
        </w:rPr>
        <w:t xml:space="preserve">             CADRE DE REPONSE DU MEMOIRE TECHNIQUE</w:t>
      </w:r>
    </w:p>
    <w:p w14:paraId="53963D6C" w14:textId="77777777" w:rsidR="00A052D3" w:rsidRPr="009F739D" w:rsidRDefault="00A052D3" w:rsidP="00A052D3">
      <w:pPr>
        <w:spacing w:after="0"/>
        <w:rPr>
          <w:rFonts w:ascii="Trebuchet MS" w:hAnsi="Trebuchet MS" w:cs="Arial"/>
          <w:b/>
          <w:sz w:val="28"/>
          <w:szCs w:val="28"/>
        </w:rPr>
      </w:pPr>
    </w:p>
    <w:p w14:paraId="45BF33B9" w14:textId="4EF9D1BF" w:rsidR="00A052D3" w:rsidRPr="009F739D" w:rsidRDefault="00A052D3" w:rsidP="000A5F50">
      <w:pPr>
        <w:ind w:right="1190"/>
        <w:jc w:val="center"/>
        <w:rPr>
          <w:rFonts w:ascii="Trebuchet MS" w:hAnsi="Trebuchet MS" w:cs="Arial"/>
          <w:b/>
          <w:sz w:val="24"/>
          <w:szCs w:val="24"/>
        </w:rPr>
      </w:pPr>
      <w:r w:rsidRPr="009F739D">
        <w:rPr>
          <w:rFonts w:ascii="Trebuchet MS" w:hAnsi="Trebuchet MS" w:cs="Arial"/>
          <w:b/>
          <w:sz w:val="24"/>
          <w:szCs w:val="24"/>
          <w:highlight w:val="lightGray"/>
        </w:rPr>
        <w:t xml:space="preserve">Lot </w:t>
      </w:r>
      <w:r w:rsidR="00B14066" w:rsidRPr="009F739D">
        <w:rPr>
          <w:rFonts w:ascii="Trebuchet MS" w:hAnsi="Trebuchet MS" w:cs="Arial"/>
          <w:b/>
          <w:sz w:val="24"/>
          <w:szCs w:val="24"/>
          <w:highlight w:val="lightGray"/>
        </w:rPr>
        <w:t>2</w:t>
      </w:r>
      <w:r w:rsidRPr="009F739D">
        <w:rPr>
          <w:rFonts w:ascii="Trebuchet MS" w:hAnsi="Trebuchet MS" w:cs="Arial"/>
          <w:b/>
          <w:sz w:val="24"/>
          <w:szCs w:val="24"/>
          <w:highlight w:val="lightGray"/>
        </w:rPr>
        <w:t xml:space="preserve"> </w:t>
      </w:r>
      <w:r w:rsidR="000559CB" w:rsidRPr="009F739D">
        <w:rPr>
          <w:rFonts w:ascii="Trebuchet MS" w:hAnsi="Trebuchet MS" w:cs="Arial"/>
          <w:b/>
          <w:highlight w:val="lightGray"/>
        </w:rPr>
        <w:t xml:space="preserve">MAINTENANCE ET TRAVAUX DES INSTALLATION D’AUTOMATISME ET SUPERVISION </w:t>
      </w:r>
      <w:r w:rsidR="000559CB" w:rsidRPr="009F739D">
        <w:rPr>
          <w:rFonts w:ascii="Trebuchet MS" w:hAnsi="Trebuchet MS" w:cs="Arial"/>
          <w:b/>
          <w:bCs/>
          <w:highlight w:val="lightGray"/>
        </w:rPr>
        <w:t>(GTC/GTB)</w:t>
      </w:r>
    </w:p>
    <w:p w14:paraId="42D7D21F" w14:textId="2F6F45E2" w:rsidR="00711904" w:rsidRPr="009F739D" w:rsidRDefault="00711904" w:rsidP="00711904">
      <w:pPr>
        <w:pStyle w:val="Sansinterligne"/>
        <w:jc w:val="both"/>
        <w:rPr>
          <w:rFonts w:ascii="Trebuchet MS" w:hAnsi="Trebuchet MS" w:cs="Times New Roman"/>
          <w:color w:val="000000"/>
        </w:rPr>
      </w:pPr>
      <w:r w:rsidRPr="009F739D">
        <w:rPr>
          <w:rStyle w:val="Marquedecommentaire"/>
          <w:rFonts w:ascii="Trebuchet MS" w:hAnsi="Trebuchet MS" w:cs="Times New Roman"/>
          <w:sz w:val="22"/>
        </w:rPr>
        <w:t xml:space="preserve">Ce cadre de réponse devra OBLIGATOIREMENT être complété par le candidat. </w:t>
      </w:r>
      <w:r w:rsidRPr="009F739D">
        <w:rPr>
          <w:rFonts w:ascii="Trebuchet MS" w:hAnsi="Trebuchet MS" w:cs="Times New Roman"/>
          <w:szCs w:val="20"/>
        </w:rPr>
        <w:t>La non utilisation de ce cadre de réponse entraînera obligatoirement l’irrégularité de l’offre.</w:t>
      </w:r>
      <w:r w:rsidRPr="009F739D">
        <w:rPr>
          <w:rStyle w:val="Marquedecommentaire"/>
          <w:rFonts w:ascii="Trebuchet MS" w:hAnsi="Trebuchet MS" w:cs="Times New Roman"/>
          <w:sz w:val="18"/>
        </w:rPr>
        <w:t xml:space="preserve"> </w:t>
      </w:r>
      <w:r w:rsidRPr="009F739D">
        <w:rPr>
          <w:rStyle w:val="Marquedecommentaire"/>
          <w:rFonts w:ascii="Trebuchet MS" w:hAnsi="Trebuchet MS" w:cs="Times New Roman"/>
          <w:sz w:val="22"/>
        </w:rPr>
        <w:t xml:space="preserve">Il servira à l’analyse des critères valeur technique et valeur environnementale. </w:t>
      </w:r>
      <w:r w:rsidRPr="009F739D">
        <w:rPr>
          <w:rFonts w:ascii="Trebuchet MS" w:hAnsi="Trebuchet MS" w:cs="Times New Roman"/>
          <w:color w:val="000000"/>
        </w:rPr>
        <w:t xml:space="preserve">Sauf mention contraire, seules les réponses figurant dans ce cadre de réponse seront prises en compte lors de l’analyse de l’offre. </w:t>
      </w:r>
      <w:r w:rsidRPr="009F739D">
        <w:rPr>
          <w:rFonts w:ascii="Trebuchet MS" w:hAnsi="Trebuchet MS" w:cs="Times New Roman"/>
          <w:b/>
          <w:color w:val="000000"/>
          <w:u w:val="single"/>
        </w:rPr>
        <w:t>En aucun cas, un mémoire technique ne pourra remplacer ce document</w:t>
      </w:r>
      <w:r w:rsidRPr="009F739D">
        <w:rPr>
          <w:rFonts w:ascii="Trebuchet MS" w:hAnsi="Trebuchet MS" w:cs="Times New Roman"/>
          <w:color w:val="000000"/>
        </w:rPr>
        <w:t>.</w:t>
      </w:r>
      <w:r w:rsidR="002B370C">
        <w:rPr>
          <w:rFonts w:ascii="Trebuchet MS" w:hAnsi="Trebuchet MS" w:cs="Times New Roman"/>
          <w:color w:val="000000"/>
        </w:rPr>
        <w:t xml:space="preserve"> </w:t>
      </w:r>
      <w:r w:rsidRPr="009F739D">
        <w:rPr>
          <w:rFonts w:ascii="Trebuchet MS" w:hAnsi="Trebuchet MS" w:cs="Times New Roman"/>
          <w:color w:val="000000"/>
        </w:rPr>
        <w:t>Il sera apprécié que le candidat apporte un soin tout particulier à la rédaction de ses réponses qui devront être claires, concises et adaptées à la question.</w:t>
      </w:r>
    </w:p>
    <w:p w14:paraId="6C62B347" w14:textId="77777777" w:rsidR="00A052D3" w:rsidRPr="009F739D" w:rsidRDefault="00A052D3" w:rsidP="00A052D3">
      <w:pPr>
        <w:rPr>
          <w:rFonts w:ascii="Trebuchet MS" w:hAnsi="Trebuchet MS" w:cs="Arial"/>
        </w:rPr>
      </w:pPr>
    </w:p>
    <w:p w14:paraId="547CFC4D" w14:textId="66B33445" w:rsidR="004C3874" w:rsidRPr="009F739D" w:rsidRDefault="00711904" w:rsidP="004C3874">
      <w:pPr>
        <w:pStyle w:val="Sansinterligne"/>
        <w:rPr>
          <w:rFonts w:ascii="Trebuchet MS" w:hAnsi="Trebuchet MS" w:cs="Arial"/>
          <w:b/>
          <w:bCs/>
          <w:color w:val="0070C0"/>
          <w:sz w:val="26"/>
          <w:szCs w:val="26"/>
        </w:rPr>
      </w:pPr>
      <w:r w:rsidRPr="009F739D">
        <w:rPr>
          <w:rFonts w:ascii="Trebuchet MS" w:hAnsi="Trebuchet MS" w:cs="Arial"/>
          <w:b/>
          <w:bCs/>
          <w:color w:val="0070C0"/>
          <w:sz w:val="26"/>
          <w:szCs w:val="26"/>
        </w:rPr>
        <w:t>Critère de la valeur technique</w:t>
      </w:r>
    </w:p>
    <w:p w14:paraId="218D9B18" w14:textId="77777777" w:rsidR="00A57821" w:rsidRPr="009F739D" w:rsidRDefault="00A57821" w:rsidP="004C3874">
      <w:pPr>
        <w:pStyle w:val="Sansinterligne"/>
        <w:rPr>
          <w:rFonts w:ascii="Trebuchet MS" w:hAnsi="Trebuchet MS" w:cs="Arial"/>
          <w:b/>
          <w:bCs/>
          <w:sz w:val="24"/>
          <w:szCs w:val="24"/>
        </w:rPr>
      </w:pPr>
    </w:p>
    <w:p w14:paraId="463F71FD" w14:textId="202A1613" w:rsidR="00A052D3" w:rsidRPr="009F739D" w:rsidRDefault="00A052D3" w:rsidP="00A052D3">
      <w:pPr>
        <w:pStyle w:val="Sansinterligne"/>
        <w:rPr>
          <w:rFonts w:ascii="Trebuchet MS" w:hAnsi="Trebuchet MS" w:cs="Arial"/>
          <w:b/>
          <w:bCs/>
        </w:rPr>
      </w:pPr>
      <w:r w:rsidRPr="009F739D">
        <w:rPr>
          <w:rFonts w:ascii="Trebuchet MS" w:hAnsi="Trebuchet MS" w:cs="Arial"/>
          <w:b/>
          <w:bCs/>
          <w:sz w:val="24"/>
          <w:szCs w:val="24"/>
          <w:u w:val="single"/>
        </w:rPr>
        <w:t>Sous-critère 1</w:t>
      </w:r>
      <w:r w:rsidRPr="009F739D">
        <w:rPr>
          <w:rFonts w:ascii="Trebuchet MS" w:hAnsi="Trebuchet MS" w:cs="Arial"/>
          <w:b/>
          <w:bCs/>
          <w:sz w:val="24"/>
          <w:szCs w:val="24"/>
        </w:rPr>
        <w:t xml:space="preserve"> : </w:t>
      </w:r>
      <w:r w:rsidR="000A5F50" w:rsidRPr="009F739D">
        <w:rPr>
          <w:rFonts w:ascii="Trebuchet MS" w:hAnsi="Trebuchet MS" w:cs="Arial"/>
          <w:b/>
          <w:bCs/>
        </w:rPr>
        <w:t xml:space="preserve">Qualité </w:t>
      </w:r>
      <w:r w:rsidRPr="009F739D">
        <w:rPr>
          <w:rFonts w:ascii="Trebuchet MS" w:hAnsi="Trebuchet MS" w:cs="Arial"/>
          <w:b/>
          <w:bCs/>
        </w:rPr>
        <w:t>de l’organisation proposée pour l</w:t>
      </w:r>
      <w:r w:rsidR="00142473" w:rsidRPr="009F739D">
        <w:rPr>
          <w:rFonts w:ascii="Trebuchet MS" w:hAnsi="Trebuchet MS" w:cs="Arial"/>
          <w:b/>
          <w:bCs/>
        </w:rPr>
        <w:t>’exécution des prestations</w:t>
      </w:r>
    </w:p>
    <w:p w14:paraId="0CD503DD" w14:textId="77777777" w:rsidR="000A5F50" w:rsidRPr="009F739D" w:rsidRDefault="000A5F50" w:rsidP="0002029D">
      <w:pPr>
        <w:pStyle w:val="Sansinterligne"/>
        <w:rPr>
          <w:rFonts w:ascii="Trebuchet MS" w:hAnsi="Trebuchet MS" w:cs="Arial"/>
          <w:b/>
        </w:rPr>
      </w:pPr>
    </w:p>
    <w:p w14:paraId="0B04BE2C" w14:textId="22C6E9C9" w:rsidR="00A052D3" w:rsidRPr="009F739D" w:rsidRDefault="0002029D" w:rsidP="0002029D">
      <w:pPr>
        <w:pStyle w:val="Sansinterligne"/>
        <w:rPr>
          <w:rFonts w:ascii="Trebuchet MS" w:hAnsi="Trebuchet MS" w:cs="Arial"/>
          <w:b/>
        </w:rPr>
      </w:pPr>
      <w:r w:rsidRPr="009F739D">
        <w:rPr>
          <w:rFonts w:ascii="Trebuchet MS" w:hAnsi="Trebuchet MS" w:cs="Arial"/>
          <w:b/>
        </w:rPr>
        <w:t>-</w:t>
      </w:r>
      <w:r w:rsidR="00711904" w:rsidRPr="009F739D">
        <w:rPr>
          <w:rFonts w:ascii="Trebuchet MS" w:hAnsi="Trebuchet MS" w:cs="Arial"/>
          <w:b/>
        </w:rPr>
        <w:t xml:space="preserve">Moyens humains </w:t>
      </w:r>
      <w:r w:rsidR="00711904" w:rsidRPr="009F739D">
        <w:rPr>
          <w:rFonts w:ascii="Trebuchet MS" w:hAnsi="Trebuchet MS" w:cs="Arial"/>
          <w:b/>
          <w:bCs/>
        </w:rPr>
        <w:t>dédiés à l’exécution de ce marché</w:t>
      </w:r>
    </w:p>
    <w:p w14:paraId="66DBA783" w14:textId="5FBCE54B" w:rsidR="00142473" w:rsidRPr="009F739D" w:rsidRDefault="00142473" w:rsidP="0002029D">
      <w:pPr>
        <w:pStyle w:val="Normal2"/>
        <w:ind w:left="0" w:firstLine="0"/>
        <w:rPr>
          <w:rFonts w:ascii="Trebuchet MS" w:eastAsia="Calibri" w:hAnsi="Trebuchet MS" w:cs="Arial"/>
          <w:bCs/>
          <w:sz w:val="22"/>
          <w:szCs w:val="22"/>
        </w:rPr>
      </w:pPr>
      <w:r w:rsidRPr="009F739D">
        <w:rPr>
          <w:rFonts w:ascii="Trebuchet MS" w:eastAsia="Calibri" w:hAnsi="Trebuchet MS" w:cs="Arial"/>
          <w:bCs/>
          <w:sz w:val="22"/>
          <w:szCs w:val="22"/>
        </w:rPr>
        <w:t xml:space="preserve">S’agissant des moyens humains, l’entreprise complétera le tableau ci-dessous en précisant les remplaçants éventuels des postes-clés le cas échéant. </w:t>
      </w:r>
      <w:r w:rsidRPr="009F739D">
        <w:rPr>
          <w:rFonts w:ascii="Trebuchet MS" w:eastAsia="Calibri" w:hAnsi="Trebuchet MS" w:cs="Arial"/>
          <w:b/>
          <w:bCs/>
          <w:sz w:val="22"/>
          <w:szCs w:val="22"/>
        </w:rPr>
        <w:t>L(les)’ interlocuteur(s) dédié(s) sera(ont) clairement identifié(s).</w:t>
      </w:r>
      <w:r w:rsidR="000A5F50" w:rsidRPr="009F739D">
        <w:rPr>
          <w:rFonts w:ascii="Trebuchet MS" w:eastAsia="Calibri" w:hAnsi="Trebuchet MS" w:cs="Arial"/>
          <w:bCs/>
          <w:sz w:val="22"/>
          <w:szCs w:val="22"/>
        </w:rPr>
        <w:t xml:space="preserve"> </w:t>
      </w:r>
      <w:r w:rsidRPr="009F739D">
        <w:rPr>
          <w:rFonts w:ascii="Trebuchet MS" w:eastAsia="Calibri" w:hAnsi="Trebuchet MS" w:cs="Arial"/>
          <w:bCs/>
          <w:sz w:val="22"/>
          <w:szCs w:val="22"/>
        </w:rPr>
        <w:t>Pour chaque personnel cité, son CV sera joint en annexe. Un organigramme</w:t>
      </w:r>
      <w:r w:rsidR="00B25979" w:rsidRPr="009F739D">
        <w:rPr>
          <w:rFonts w:ascii="Trebuchet MS" w:eastAsia="Calibri" w:hAnsi="Trebuchet MS" w:cs="Arial"/>
          <w:bCs/>
          <w:sz w:val="22"/>
          <w:szCs w:val="22"/>
        </w:rPr>
        <w:t xml:space="preserve"> en annexe</w:t>
      </w:r>
      <w:r w:rsidRPr="009F739D">
        <w:rPr>
          <w:rFonts w:ascii="Trebuchet MS" w:eastAsia="Calibri" w:hAnsi="Trebuchet MS" w:cs="Arial"/>
          <w:bCs/>
          <w:sz w:val="22"/>
          <w:szCs w:val="22"/>
        </w:rPr>
        <w:t xml:space="preserve"> complétera cette présentation.</w:t>
      </w:r>
    </w:p>
    <w:p w14:paraId="76F0C669" w14:textId="77777777" w:rsidR="00711904" w:rsidRPr="009F739D" w:rsidRDefault="00711904" w:rsidP="0002029D">
      <w:pPr>
        <w:pStyle w:val="Sansinterligne"/>
        <w:rPr>
          <w:rFonts w:ascii="Trebuchet MS" w:hAnsi="Trebuchet MS" w:cs="Arial"/>
          <w:b/>
          <w:bCs/>
        </w:rPr>
      </w:pPr>
    </w:p>
    <w:tbl>
      <w:tblPr>
        <w:tblW w:w="10933" w:type="dxa"/>
        <w:tblInd w:w="-5" w:type="dxa"/>
        <w:tblCellMar>
          <w:left w:w="70" w:type="dxa"/>
          <w:right w:w="70" w:type="dxa"/>
        </w:tblCellMar>
        <w:tblLook w:val="04A0" w:firstRow="1" w:lastRow="0" w:firstColumn="1" w:lastColumn="0" w:noHBand="0" w:noVBand="1"/>
      </w:tblPr>
      <w:tblGrid>
        <w:gridCol w:w="1580"/>
        <w:gridCol w:w="1681"/>
        <w:gridCol w:w="1241"/>
        <w:gridCol w:w="1051"/>
        <w:gridCol w:w="5386"/>
      </w:tblGrid>
      <w:tr w:rsidR="00142473" w:rsidRPr="009F739D" w14:paraId="2752A452" w14:textId="77777777" w:rsidTr="00711904">
        <w:trPr>
          <w:trHeight w:val="492"/>
        </w:trPr>
        <w:tc>
          <w:tcPr>
            <w:tcW w:w="158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DCBCE3F" w14:textId="77777777" w:rsidR="00142473" w:rsidRPr="009F739D" w:rsidRDefault="00142473" w:rsidP="00945D14">
            <w:pPr>
              <w:spacing w:after="0" w:line="240" w:lineRule="auto"/>
              <w:jc w:val="center"/>
              <w:rPr>
                <w:rFonts w:ascii="Trebuchet MS" w:eastAsia="Times New Roman" w:hAnsi="Trebuchet MS" w:cs="Arial"/>
                <w:b/>
                <w:bCs/>
                <w:color w:val="000000"/>
                <w:lang w:eastAsia="fr-FR"/>
              </w:rPr>
            </w:pPr>
            <w:r w:rsidRPr="009F739D">
              <w:rPr>
                <w:rFonts w:ascii="Trebuchet MS" w:eastAsia="Times New Roman" w:hAnsi="Trebuchet MS" w:cs="Arial"/>
                <w:b/>
                <w:bCs/>
                <w:color w:val="000000"/>
                <w:lang w:eastAsia="fr-FR"/>
              </w:rPr>
              <w:t>Intitulé de poste</w:t>
            </w:r>
          </w:p>
        </w:tc>
        <w:tc>
          <w:tcPr>
            <w:tcW w:w="1681" w:type="dxa"/>
            <w:tcBorders>
              <w:top w:val="single" w:sz="4" w:space="0" w:color="auto"/>
              <w:left w:val="nil"/>
              <w:bottom w:val="single" w:sz="4" w:space="0" w:color="auto"/>
              <w:right w:val="single" w:sz="4" w:space="0" w:color="auto"/>
            </w:tcBorders>
            <w:shd w:val="clear" w:color="000000" w:fill="D9D9D9"/>
            <w:noWrap/>
            <w:vAlign w:val="center"/>
            <w:hideMark/>
          </w:tcPr>
          <w:p w14:paraId="3EB43123" w14:textId="77777777" w:rsidR="00142473" w:rsidRPr="009F739D" w:rsidRDefault="00142473" w:rsidP="00945D14">
            <w:pPr>
              <w:spacing w:after="0" w:line="240" w:lineRule="auto"/>
              <w:jc w:val="center"/>
              <w:rPr>
                <w:rFonts w:ascii="Trebuchet MS" w:eastAsia="Times New Roman" w:hAnsi="Trebuchet MS" w:cs="Arial"/>
                <w:b/>
                <w:bCs/>
                <w:color w:val="000000"/>
                <w:lang w:eastAsia="fr-FR"/>
              </w:rPr>
            </w:pPr>
            <w:r w:rsidRPr="009F739D">
              <w:rPr>
                <w:rFonts w:ascii="Trebuchet MS" w:eastAsia="Times New Roman" w:hAnsi="Trebuchet MS" w:cs="Arial"/>
                <w:b/>
                <w:bCs/>
                <w:color w:val="000000"/>
                <w:lang w:eastAsia="fr-FR"/>
              </w:rPr>
              <w:t>Prénom Nom</w:t>
            </w:r>
          </w:p>
        </w:tc>
        <w:tc>
          <w:tcPr>
            <w:tcW w:w="1241" w:type="dxa"/>
            <w:tcBorders>
              <w:top w:val="single" w:sz="4" w:space="0" w:color="auto"/>
              <w:left w:val="nil"/>
              <w:bottom w:val="single" w:sz="4" w:space="0" w:color="auto"/>
              <w:right w:val="single" w:sz="4" w:space="0" w:color="auto"/>
            </w:tcBorders>
            <w:shd w:val="clear" w:color="000000" w:fill="D9D9D9"/>
            <w:noWrap/>
            <w:vAlign w:val="center"/>
            <w:hideMark/>
          </w:tcPr>
          <w:p w14:paraId="21CDD512" w14:textId="77777777" w:rsidR="00142473" w:rsidRPr="009F739D" w:rsidRDefault="00142473" w:rsidP="00945D14">
            <w:pPr>
              <w:spacing w:after="0" w:line="240" w:lineRule="auto"/>
              <w:jc w:val="center"/>
              <w:rPr>
                <w:rFonts w:ascii="Trebuchet MS" w:eastAsia="Times New Roman" w:hAnsi="Trebuchet MS" w:cs="Arial"/>
                <w:b/>
                <w:bCs/>
                <w:color w:val="000000"/>
                <w:lang w:eastAsia="fr-FR"/>
              </w:rPr>
            </w:pPr>
            <w:r w:rsidRPr="009F739D">
              <w:rPr>
                <w:rFonts w:ascii="Trebuchet MS" w:eastAsia="Times New Roman" w:hAnsi="Trebuchet MS" w:cs="Arial"/>
                <w:b/>
                <w:bCs/>
                <w:color w:val="000000"/>
                <w:lang w:eastAsia="fr-FR"/>
              </w:rPr>
              <w:t>Téléphone / Mèl</w:t>
            </w:r>
          </w:p>
        </w:tc>
        <w:tc>
          <w:tcPr>
            <w:tcW w:w="1045" w:type="dxa"/>
            <w:tcBorders>
              <w:top w:val="single" w:sz="4" w:space="0" w:color="auto"/>
              <w:left w:val="nil"/>
              <w:bottom w:val="single" w:sz="4" w:space="0" w:color="auto"/>
              <w:right w:val="single" w:sz="4" w:space="0" w:color="auto"/>
            </w:tcBorders>
            <w:shd w:val="clear" w:color="000000" w:fill="D9D9D9"/>
            <w:vAlign w:val="center"/>
            <w:hideMark/>
          </w:tcPr>
          <w:p w14:paraId="7073E6B5" w14:textId="77777777" w:rsidR="00142473" w:rsidRPr="009F739D" w:rsidRDefault="00142473" w:rsidP="00945D14">
            <w:pPr>
              <w:spacing w:after="0" w:line="240" w:lineRule="auto"/>
              <w:jc w:val="center"/>
              <w:rPr>
                <w:rFonts w:ascii="Trebuchet MS" w:eastAsia="Times New Roman" w:hAnsi="Trebuchet MS" w:cs="Arial"/>
                <w:b/>
                <w:bCs/>
                <w:color w:val="000000"/>
                <w:lang w:eastAsia="fr-FR"/>
              </w:rPr>
            </w:pPr>
            <w:r w:rsidRPr="009F739D">
              <w:rPr>
                <w:rFonts w:ascii="Trebuchet MS" w:eastAsia="Times New Roman" w:hAnsi="Trebuchet MS" w:cs="Arial"/>
                <w:b/>
                <w:bCs/>
                <w:color w:val="000000"/>
                <w:lang w:eastAsia="fr-FR"/>
              </w:rPr>
              <w:t>Site (le cas échéant)</w:t>
            </w:r>
            <w:r w:rsidRPr="009F739D">
              <w:rPr>
                <w:rFonts w:ascii="Trebuchet MS" w:eastAsia="Times New Roman" w:hAnsi="Trebuchet MS" w:cs="Arial"/>
                <w:b/>
                <w:bCs/>
                <w:color w:val="000000"/>
                <w:lang w:eastAsia="fr-FR"/>
              </w:rPr>
              <w:br/>
            </w:r>
            <w:r w:rsidRPr="009F739D">
              <w:rPr>
                <w:rFonts w:ascii="Trebuchet MS" w:eastAsia="Times New Roman" w:hAnsi="Trebuchet MS" w:cs="Arial"/>
                <w:b/>
                <w:bCs/>
                <w:color w:val="000000"/>
                <w:sz w:val="16"/>
                <w:szCs w:val="16"/>
                <w:lang w:eastAsia="fr-FR"/>
              </w:rPr>
              <w:t>(Berges du Rhône ou Porte des Alpes)</w:t>
            </w:r>
          </w:p>
        </w:tc>
        <w:tc>
          <w:tcPr>
            <w:tcW w:w="5386" w:type="dxa"/>
            <w:tcBorders>
              <w:top w:val="single" w:sz="4" w:space="0" w:color="auto"/>
              <w:left w:val="nil"/>
              <w:bottom w:val="single" w:sz="4" w:space="0" w:color="auto"/>
              <w:right w:val="single" w:sz="4" w:space="0" w:color="auto"/>
            </w:tcBorders>
            <w:shd w:val="clear" w:color="000000" w:fill="D9D9D9"/>
            <w:noWrap/>
            <w:vAlign w:val="center"/>
            <w:hideMark/>
          </w:tcPr>
          <w:p w14:paraId="29669F6C" w14:textId="77777777" w:rsidR="00142473" w:rsidRPr="009F739D" w:rsidRDefault="00142473" w:rsidP="00142473">
            <w:pPr>
              <w:pStyle w:val="CorpsA"/>
              <w:jc w:val="center"/>
              <w:rPr>
                <w:rFonts w:ascii="Trebuchet MS" w:eastAsia="Calibri" w:hAnsi="Trebuchet MS" w:cs="Arial"/>
                <w:color w:val="auto"/>
                <w:spacing w:val="0"/>
                <w:sz w:val="24"/>
                <w:szCs w:val="24"/>
                <w:highlight w:val="lightGray"/>
                <w:bdr w:val="none" w:sz="0" w:space="0" w:color="auto"/>
              </w:rPr>
            </w:pPr>
            <w:r w:rsidRPr="009F739D">
              <w:rPr>
                <w:rFonts w:ascii="Trebuchet MS" w:eastAsia="Times New Roman" w:hAnsi="Trebuchet MS" w:cs="Arial"/>
                <w:b/>
                <w:bCs/>
                <w:sz w:val="24"/>
                <w:szCs w:val="24"/>
              </w:rPr>
              <w:t>Missions Compétences</w:t>
            </w:r>
          </w:p>
          <w:p w14:paraId="60FEBAD7" w14:textId="77777777" w:rsidR="00142473" w:rsidRPr="009F739D" w:rsidRDefault="00142473" w:rsidP="00142473">
            <w:pPr>
              <w:spacing w:after="0" w:line="240" w:lineRule="auto"/>
              <w:jc w:val="center"/>
              <w:rPr>
                <w:rFonts w:ascii="Trebuchet MS" w:eastAsia="Times New Roman" w:hAnsi="Trebuchet MS" w:cs="Arial"/>
                <w:b/>
                <w:bCs/>
                <w:color w:val="000000"/>
                <w:lang w:eastAsia="fr-FR"/>
              </w:rPr>
            </w:pPr>
            <w:r w:rsidRPr="009F739D">
              <w:rPr>
                <w:rFonts w:ascii="Trebuchet MS" w:eastAsia="Times New Roman" w:hAnsi="Trebuchet MS" w:cs="Arial"/>
                <w:b/>
                <w:bCs/>
                <w:color w:val="000000"/>
                <w:lang w:eastAsia="fr-FR"/>
              </w:rPr>
              <w:t>Description claire et succincte</w:t>
            </w:r>
          </w:p>
        </w:tc>
      </w:tr>
      <w:tr w:rsidR="00142473" w:rsidRPr="009F739D" w14:paraId="0281D58C" w14:textId="77777777" w:rsidTr="00711904">
        <w:trPr>
          <w:trHeight w:val="288"/>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2876ABF1"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681" w:type="dxa"/>
            <w:tcBorders>
              <w:top w:val="nil"/>
              <w:left w:val="nil"/>
              <w:bottom w:val="single" w:sz="4" w:space="0" w:color="auto"/>
              <w:right w:val="single" w:sz="4" w:space="0" w:color="auto"/>
            </w:tcBorders>
            <w:shd w:val="clear" w:color="auto" w:fill="auto"/>
            <w:noWrap/>
            <w:vAlign w:val="bottom"/>
            <w:hideMark/>
          </w:tcPr>
          <w:p w14:paraId="6BAF0155"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241" w:type="dxa"/>
            <w:tcBorders>
              <w:top w:val="nil"/>
              <w:left w:val="nil"/>
              <w:bottom w:val="single" w:sz="4" w:space="0" w:color="auto"/>
              <w:right w:val="single" w:sz="4" w:space="0" w:color="auto"/>
            </w:tcBorders>
            <w:shd w:val="clear" w:color="auto" w:fill="auto"/>
            <w:noWrap/>
            <w:vAlign w:val="bottom"/>
            <w:hideMark/>
          </w:tcPr>
          <w:p w14:paraId="33D31057"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045" w:type="dxa"/>
            <w:tcBorders>
              <w:top w:val="nil"/>
              <w:left w:val="nil"/>
              <w:bottom w:val="single" w:sz="4" w:space="0" w:color="auto"/>
              <w:right w:val="single" w:sz="4" w:space="0" w:color="auto"/>
            </w:tcBorders>
            <w:shd w:val="clear" w:color="auto" w:fill="auto"/>
            <w:noWrap/>
            <w:vAlign w:val="bottom"/>
            <w:hideMark/>
          </w:tcPr>
          <w:p w14:paraId="4326BA30"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5386" w:type="dxa"/>
            <w:tcBorders>
              <w:top w:val="nil"/>
              <w:left w:val="nil"/>
              <w:bottom w:val="single" w:sz="4" w:space="0" w:color="auto"/>
              <w:right w:val="single" w:sz="4" w:space="0" w:color="auto"/>
            </w:tcBorders>
            <w:shd w:val="clear" w:color="auto" w:fill="auto"/>
            <w:noWrap/>
            <w:vAlign w:val="bottom"/>
            <w:hideMark/>
          </w:tcPr>
          <w:p w14:paraId="3FC1A272"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r>
      <w:tr w:rsidR="00142473" w:rsidRPr="009F739D" w14:paraId="0698C72D" w14:textId="77777777" w:rsidTr="00711904">
        <w:trPr>
          <w:trHeight w:val="288"/>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49E9FF13"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681" w:type="dxa"/>
            <w:tcBorders>
              <w:top w:val="nil"/>
              <w:left w:val="nil"/>
              <w:bottom w:val="single" w:sz="4" w:space="0" w:color="auto"/>
              <w:right w:val="single" w:sz="4" w:space="0" w:color="auto"/>
            </w:tcBorders>
            <w:shd w:val="clear" w:color="auto" w:fill="auto"/>
            <w:noWrap/>
            <w:vAlign w:val="bottom"/>
            <w:hideMark/>
          </w:tcPr>
          <w:p w14:paraId="30EB63FB"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241" w:type="dxa"/>
            <w:tcBorders>
              <w:top w:val="nil"/>
              <w:left w:val="nil"/>
              <w:bottom w:val="single" w:sz="4" w:space="0" w:color="auto"/>
              <w:right w:val="single" w:sz="4" w:space="0" w:color="auto"/>
            </w:tcBorders>
            <w:shd w:val="clear" w:color="auto" w:fill="auto"/>
            <w:noWrap/>
            <w:vAlign w:val="bottom"/>
            <w:hideMark/>
          </w:tcPr>
          <w:p w14:paraId="51676A20"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045" w:type="dxa"/>
            <w:tcBorders>
              <w:top w:val="nil"/>
              <w:left w:val="nil"/>
              <w:bottom w:val="single" w:sz="4" w:space="0" w:color="auto"/>
              <w:right w:val="single" w:sz="4" w:space="0" w:color="auto"/>
            </w:tcBorders>
            <w:shd w:val="clear" w:color="auto" w:fill="auto"/>
            <w:noWrap/>
            <w:vAlign w:val="bottom"/>
            <w:hideMark/>
          </w:tcPr>
          <w:p w14:paraId="075F3495"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5386" w:type="dxa"/>
            <w:tcBorders>
              <w:top w:val="nil"/>
              <w:left w:val="nil"/>
              <w:bottom w:val="single" w:sz="4" w:space="0" w:color="auto"/>
              <w:right w:val="single" w:sz="4" w:space="0" w:color="auto"/>
            </w:tcBorders>
            <w:shd w:val="clear" w:color="auto" w:fill="auto"/>
            <w:noWrap/>
            <w:vAlign w:val="bottom"/>
            <w:hideMark/>
          </w:tcPr>
          <w:p w14:paraId="6A70DB45"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r>
      <w:tr w:rsidR="00142473" w:rsidRPr="009F739D" w14:paraId="230F14E3" w14:textId="77777777" w:rsidTr="00711904">
        <w:trPr>
          <w:trHeight w:val="288"/>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2E1DCC69"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681" w:type="dxa"/>
            <w:tcBorders>
              <w:top w:val="nil"/>
              <w:left w:val="nil"/>
              <w:bottom w:val="single" w:sz="4" w:space="0" w:color="auto"/>
              <w:right w:val="single" w:sz="4" w:space="0" w:color="auto"/>
            </w:tcBorders>
            <w:shd w:val="clear" w:color="auto" w:fill="auto"/>
            <w:noWrap/>
            <w:vAlign w:val="bottom"/>
            <w:hideMark/>
          </w:tcPr>
          <w:p w14:paraId="4837A16D"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241" w:type="dxa"/>
            <w:tcBorders>
              <w:top w:val="nil"/>
              <w:left w:val="nil"/>
              <w:bottom w:val="single" w:sz="4" w:space="0" w:color="auto"/>
              <w:right w:val="single" w:sz="4" w:space="0" w:color="auto"/>
            </w:tcBorders>
            <w:shd w:val="clear" w:color="auto" w:fill="auto"/>
            <w:noWrap/>
            <w:vAlign w:val="bottom"/>
            <w:hideMark/>
          </w:tcPr>
          <w:p w14:paraId="19389ECD"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045" w:type="dxa"/>
            <w:tcBorders>
              <w:top w:val="nil"/>
              <w:left w:val="nil"/>
              <w:bottom w:val="single" w:sz="4" w:space="0" w:color="auto"/>
              <w:right w:val="single" w:sz="4" w:space="0" w:color="auto"/>
            </w:tcBorders>
            <w:shd w:val="clear" w:color="auto" w:fill="auto"/>
            <w:noWrap/>
            <w:vAlign w:val="bottom"/>
            <w:hideMark/>
          </w:tcPr>
          <w:p w14:paraId="2C30EDE6"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5386" w:type="dxa"/>
            <w:tcBorders>
              <w:top w:val="nil"/>
              <w:left w:val="nil"/>
              <w:bottom w:val="single" w:sz="4" w:space="0" w:color="auto"/>
              <w:right w:val="single" w:sz="4" w:space="0" w:color="auto"/>
            </w:tcBorders>
            <w:shd w:val="clear" w:color="auto" w:fill="auto"/>
            <w:noWrap/>
            <w:vAlign w:val="bottom"/>
            <w:hideMark/>
          </w:tcPr>
          <w:p w14:paraId="6C2358B5"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r>
      <w:tr w:rsidR="00142473" w:rsidRPr="009F739D" w14:paraId="663DFADD" w14:textId="77777777" w:rsidTr="00711904">
        <w:trPr>
          <w:trHeight w:val="288"/>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14A10922"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681" w:type="dxa"/>
            <w:tcBorders>
              <w:top w:val="nil"/>
              <w:left w:val="nil"/>
              <w:bottom w:val="single" w:sz="4" w:space="0" w:color="auto"/>
              <w:right w:val="single" w:sz="4" w:space="0" w:color="auto"/>
            </w:tcBorders>
            <w:shd w:val="clear" w:color="auto" w:fill="auto"/>
            <w:noWrap/>
            <w:vAlign w:val="bottom"/>
            <w:hideMark/>
          </w:tcPr>
          <w:p w14:paraId="00E80777"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241" w:type="dxa"/>
            <w:tcBorders>
              <w:top w:val="nil"/>
              <w:left w:val="nil"/>
              <w:bottom w:val="single" w:sz="4" w:space="0" w:color="auto"/>
              <w:right w:val="single" w:sz="4" w:space="0" w:color="auto"/>
            </w:tcBorders>
            <w:shd w:val="clear" w:color="auto" w:fill="auto"/>
            <w:noWrap/>
            <w:vAlign w:val="bottom"/>
            <w:hideMark/>
          </w:tcPr>
          <w:p w14:paraId="607316DA"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045" w:type="dxa"/>
            <w:tcBorders>
              <w:top w:val="nil"/>
              <w:left w:val="nil"/>
              <w:bottom w:val="single" w:sz="4" w:space="0" w:color="auto"/>
              <w:right w:val="single" w:sz="4" w:space="0" w:color="auto"/>
            </w:tcBorders>
            <w:shd w:val="clear" w:color="auto" w:fill="auto"/>
            <w:noWrap/>
            <w:vAlign w:val="bottom"/>
            <w:hideMark/>
          </w:tcPr>
          <w:p w14:paraId="3A4092FF"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5386" w:type="dxa"/>
            <w:tcBorders>
              <w:top w:val="nil"/>
              <w:left w:val="nil"/>
              <w:bottom w:val="single" w:sz="4" w:space="0" w:color="auto"/>
              <w:right w:val="single" w:sz="4" w:space="0" w:color="auto"/>
            </w:tcBorders>
            <w:shd w:val="clear" w:color="auto" w:fill="auto"/>
            <w:noWrap/>
            <w:vAlign w:val="bottom"/>
            <w:hideMark/>
          </w:tcPr>
          <w:p w14:paraId="5A5411DC"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r>
      <w:tr w:rsidR="00142473" w:rsidRPr="009F739D" w14:paraId="4943A176" w14:textId="77777777" w:rsidTr="00711904">
        <w:trPr>
          <w:trHeight w:val="288"/>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72CDD73C"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681" w:type="dxa"/>
            <w:tcBorders>
              <w:top w:val="nil"/>
              <w:left w:val="nil"/>
              <w:bottom w:val="single" w:sz="4" w:space="0" w:color="auto"/>
              <w:right w:val="single" w:sz="4" w:space="0" w:color="auto"/>
            </w:tcBorders>
            <w:shd w:val="clear" w:color="auto" w:fill="auto"/>
            <w:noWrap/>
            <w:vAlign w:val="bottom"/>
            <w:hideMark/>
          </w:tcPr>
          <w:p w14:paraId="5DC708AA"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241" w:type="dxa"/>
            <w:tcBorders>
              <w:top w:val="nil"/>
              <w:left w:val="nil"/>
              <w:bottom w:val="single" w:sz="4" w:space="0" w:color="auto"/>
              <w:right w:val="single" w:sz="4" w:space="0" w:color="auto"/>
            </w:tcBorders>
            <w:shd w:val="clear" w:color="auto" w:fill="auto"/>
            <w:noWrap/>
            <w:vAlign w:val="bottom"/>
            <w:hideMark/>
          </w:tcPr>
          <w:p w14:paraId="37A442F1"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045" w:type="dxa"/>
            <w:tcBorders>
              <w:top w:val="nil"/>
              <w:left w:val="nil"/>
              <w:bottom w:val="single" w:sz="4" w:space="0" w:color="auto"/>
              <w:right w:val="single" w:sz="4" w:space="0" w:color="auto"/>
            </w:tcBorders>
            <w:shd w:val="clear" w:color="auto" w:fill="auto"/>
            <w:noWrap/>
            <w:vAlign w:val="bottom"/>
            <w:hideMark/>
          </w:tcPr>
          <w:p w14:paraId="33A8E195"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5386" w:type="dxa"/>
            <w:tcBorders>
              <w:top w:val="nil"/>
              <w:left w:val="nil"/>
              <w:bottom w:val="single" w:sz="4" w:space="0" w:color="auto"/>
              <w:right w:val="single" w:sz="4" w:space="0" w:color="auto"/>
            </w:tcBorders>
            <w:shd w:val="clear" w:color="auto" w:fill="auto"/>
            <w:noWrap/>
            <w:vAlign w:val="bottom"/>
            <w:hideMark/>
          </w:tcPr>
          <w:p w14:paraId="70E2D649"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r>
    </w:tbl>
    <w:p w14:paraId="1EE261BA" w14:textId="1852277B" w:rsidR="00142473" w:rsidRPr="009F739D" w:rsidRDefault="00142473" w:rsidP="00142473">
      <w:pPr>
        <w:rPr>
          <w:rFonts w:ascii="Trebuchet MS" w:hAnsi="Trebuchet MS" w:cs="Arial"/>
          <w:color w:val="000000"/>
          <w:highlight w:val="yellow"/>
        </w:rPr>
      </w:pPr>
    </w:p>
    <w:p w14:paraId="6DBF83CC" w14:textId="77777777" w:rsidR="000A5F50" w:rsidRPr="009F739D" w:rsidRDefault="000A5F50" w:rsidP="000A5F50">
      <w:pPr>
        <w:pStyle w:val="Sansinterligne"/>
        <w:rPr>
          <w:rFonts w:ascii="Trebuchet MS" w:hAnsi="Trebuchet MS" w:cs="Arial"/>
          <w:bCs/>
        </w:rPr>
      </w:pPr>
      <w:r w:rsidRPr="009F739D">
        <w:rPr>
          <w:rFonts w:ascii="Trebuchet MS" w:hAnsi="Trebuchet MS" w:cs="Arial"/>
          <w:b/>
        </w:rPr>
        <w:t>-Moyens matériels et méthodologie détaillés pour chacun des 3 types d'interventions</w:t>
      </w:r>
      <w:r w:rsidRPr="009F739D">
        <w:rPr>
          <w:rFonts w:ascii="Trebuchet MS" w:hAnsi="Trebuchet MS" w:cs="Arial"/>
          <w:bCs/>
        </w:rPr>
        <w:t xml:space="preserve"> (maintenance préventive, assistance à distance, assistance sur site).</w:t>
      </w:r>
      <w:r w:rsidRPr="009F739D">
        <w:rPr>
          <w:rFonts w:ascii="Trebuchet MS" w:hAnsi="Trebuchet MS" w:cs="Arial"/>
          <w:b/>
        </w:rPr>
        <w:t xml:space="preserve"> </w:t>
      </w:r>
    </w:p>
    <w:p w14:paraId="67300B1D" w14:textId="44037FF6" w:rsidR="000A5F50" w:rsidRPr="009F739D" w:rsidRDefault="000A5F50" w:rsidP="000A5F50">
      <w:pPr>
        <w:autoSpaceDE w:val="0"/>
        <w:autoSpaceDN w:val="0"/>
        <w:adjustRightInd w:val="0"/>
        <w:spacing w:after="0" w:line="240" w:lineRule="auto"/>
        <w:rPr>
          <w:rFonts w:ascii="Trebuchet MS" w:hAnsi="Trebuchet MS" w:cs="Arial"/>
        </w:rPr>
      </w:pPr>
      <w:r w:rsidRPr="009F739D">
        <w:rPr>
          <w:rFonts w:ascii="Trebuchet MS" w:hAnsi="Trebuchet MS" w:cs="Arial"/>
        </w:rPr>
        <w:t>Le candidat rédigera un paragraphe spécifique pour chacun des 3 types d’interventions dans lequel il précisera les moyens matériels mis en œuvre : notamment les supports (avec exemples de documents utilisés tout au long de la procédure), moyen utilisé pour assurer la traçabilité en temps réel des interventions, actions, méthodologie pour chacun, délai pour les prestations d’assistance à distance et d’assistance sur site.</w:t>
      </w:r>
    </w:p>
    <w:p w14:paraId="5550E632" w14:textId="4C468F3A" w:rsidR="00711904" w:rsidRPr="009F739D" w:rsidRDefault="00711904" w:rsidP="00711904">
      <w:pPr>
        <w:pStyle w:val="Paragraphedeliste"/>
        <w:numPr>
          <w:ilvl w:val="0"/>
          <w:numId w:val="9"/>
        </w:numPr>
        <w:autoSpaceDE w:val="0"/>
        <w:autoSpaceDN w:val="0"/>
        <w:adjustRightInd w:val="0"/>
        <w:spacing w:after="0" w:line="240" w:lineRule="auto"/>
        <w:rPr>
          <w:rFonts w:ascii="Trebuchet MS" w:hAnsi="Trebuchet MS" w:cs="Arial"/>
        </w:rPr>
      </w:pPr>
      <w:r w:rsidRPr="009F739D">
        <w:rPr>
          <w:rFonts w:ascii="Trebuchet MS" w:hAnsi="Trebuchet MS" w:cs="Arial"/>
        </w:rPr>
        <w:t xml:space="preserve">Maintenance préventive </w:t>
      </w:r>
    </w:p>
    <w:tbl>
      <w:tblPr>
        <w:tblStyle w:val="Grilledutableau"/>
        <w:tblW w:w="0" w:type="auto"/>
        <w:tblLook w:val="04A0" w:firstRow="1" w:lastRow="0" w:firstColumn="1" w:lastColumn="0" w:noHBand="0" w:noVBand="1"/>
      </w:tblPr>
      <w:tblGrid>
        <w:gridCol w:w="10456"/>
      </w:tblGrid>
      <w:tr w:rsidR="00711904" w:rsidRPr="009F739D" w14:paraId="4B20551C" w14:textId="77777777" w:rsidTr="00711904">
        <w:trPr>
          <w:trHeight w:val="1950"/>
        </w:trPr>
        <w:tc>
          <w:tcPr>
            <w:tcW w:w="10456" w:type="dxa"/>
          </w:tcPr>
          <w:p w14:paraId="4E526CAF" w14:textId="77777777" w:rsidR="00711904" w:rsidRPr="009F739D" w:rsidRDefault="00711904" w:rsidP="00711904">
            <w:pPr>
              <w:autoSpaceDE w:val="0"/>
              <w:autoSpaceDN w:val="0"/>
              <w:adjustRightInd w:val="0"/>
              <w:rPr>
                <w:rFonts w:ascii="Trebuchet MS" w:hAnsi="Trebuchet MS" w:cs="Arial"/>
              </w:rPr>
            </w:pPr>
          </w:p>
        </w:tc>
      </w:tr>
    </w:tbl>
    <w:p w14:paraId="49F186C0" w14:textId="5AD8C917" w:rsidR="00711904" w:rsidRDefault="00711904" w:rsidP="00711904">
      <w:pPr>
        <w:autoSpaceDE w:val="0"/>
        <w:autoSpaceDN w:val="0"/>
        <w:adjustRightInd w:val="0"/>
        <w:spacing w:after="0" w:line="240" w:lineRule="auto"/>
        <w:rPr>
          <w:rFonts w:ascii="Trebuchet MS" w:hAnsi="Trebuchet MS" w:cs="Arial"/>
        </w:rPr>
      </w:pPr>
    </w:p>
    <w:p w14:paraId="49A756F7" w14:textId="33C012E1" w:rsidR="00A11C17" w:rsidRDefault="00A11C17" w:rsidP="00711904">
      <w:pPr>
        <w:autoSpaceDE w:val="0"/>
        <w:autoSpaceDN w:val="0"/>
        <w:adjustRightInd w:val="0"/>
        <w:spacing w:after="0" w:line="240" w:lineRule="auto"/>
        <w:rPr>
          <w:rFonts w:ascii="Trebuchet MS" w:hAnsi="Trebuchet MS" w:cs="Arial"/>
        </w:rPr>
      </w:pPr>
    </w:p>
    <w:p w14:paraId="6AA110B6" w14:textId="400B0131" w:rsidR="00A11C17" w:rsidRDefault="00A11C17" w:rsidP="00711904">
      <w:pPr>
        <w:autoSpaceDE w:val="0"/>
        <w:autoSpaceDN w:val="0"/>
        <w:adjustRightInd w:val="0"/>
        <w:spacing w:after="0" w:line="240" w:lineRule="auto"/>
        <w:rPr>
          <w:rFonts w:ascii="Trebuchet MS" w:hAnsi="Trebuchet MS" w:cs="Arial"/>
        </w:rPr>
      </w:pPr>
    </w:p>
    <w:p w14:paraId="01397DEF" w14:textId="15A0F818" w:rsidR="00A11C17" w:rsidRDefault="00A11C17" w:rsidP="00711904">
      <w:pPr>
        <w:autoSpaceDE w:val="0"/>
        <w:autoSpaceDN w:val="0"/>
        <w:adjustRightInd w:val="0"/>
        <w:spacing w:after="0" w:line="240" w:lineRule="auto"/>
        <w:rPr>
          <w:rFonts w:ascii="Trebuchet MS" w:hAnsi="Trebuchet MS" w:cs="Arial"/>
        </w:rPr>
      </w:pPr>
    </w:p>
    <w:p w14:paraId="5B5A6205" w14:textId="77777777" w:rsidR="00A11C17" w:rsidRPr="009F739D" w:rsidRDefault="00A11C17" w:rsidP="00711904">
      <w:pPr>
        <w:autoSpaceDE w:val="0"/>
        <w:autoSpaceDN w:val="0"/>
        <w:adjustRightInd w:val="0"/>
        <w:spacing w:after="0" w:line="240" w:lineRule="auto"/>
        <w:rPr>
          <w:rFonts w:ascii="Trebuchet MS" w:hAnsi="Trebuchet MS" w:cs="Arial"/>
        </w:rPr>
      </w:pPr>
    </w:p>
    <w:p w14:paraId="0169C336" w14:textId="07A5B5DA" w:rsidR="00711904" w:rsidRPr="009F739D" w:rsidRDefault="00711904" w:rsidP="00711904">
      <w:pPr>
        <w:pStyle w:val="Paragraphedeliste"/>
        <w:numPr>
          <w:ilvl w:val="0"/>
          <w:numId w:val="9"/>
        </w:numPr>
        <w:autoSpaceDE w:val="0"/>
        <w:autoSpaceDN w:val="0"/>
        <w:adjustRightInd w:val="0"/>
        <w:spacing w:after="0" w:line="240" w:lineRule="auto"/>
        <w:rPr>
          <w:rFonts w:ascii="Trebuchet MS" w:hAnsi="Trebuchet MS" w:cs="Arial"/>
        </w:rPr>
      </w:pPr>
      <w:r w:rsidRPr="009F739D">
        <w:rPr>
          <w:rFonts w:ascii="Trebuchet MS" w:hAnsi="Trebuchet MS" w:cs="Arial"/>
        </w:rPr>
        <w:lastRenderedPageBreak/>
        <w:t>Assistance à distance</w:t>
      </w:r>
    </w:p>
    <w:tbl>
      <w:tblPr>
        <w:tblStyle w:val="Grilledutableau"/>
        <w:tblW w:w="0" w:type="auto"/>
        <w:tblLook w:val="04A0" w:firstRow="1" w:lastRow="0" w:firstColumn="1" w:lastColumn="0" w:noHBand="0" w:noVBand="1"/>
      </w:tblPr>
      <w:tblGrid>
        <w:gridCol w:w="10456"/>
      </w:tblGrid>
      <w:tr w:rsidR="00711904" w:rsidRPr="009F739D" w14:paraId="55895CB4" w14:textId="77777777" w:rsidTr="00711904">
        <w:trPr>
          <w:trHeight w:val="1162"/>
        </w:trPr>
        <w:tc>
          <w:tcPr>
            <w:tcW w:w="10456" w:type="dxa"/>
          </w:tcPr>
          <w:p w14:paraId="0AD35F7E" w14:textId="77777777" w:rsidR="00711904" w:rsidRDefault="00711904" w:rsidP="00142473">
            <w:pPr>
              <w:rPr>
                <w:rFonts w:ascii="Trebuchet MS" w:hAnsi="Trebuchet MS" w:cs="Arial"/>
                <w:color w:val="000000"/>
                <w:highlight w:val="yellow"/>
              </w:rPr>
            </w:pPr>
          </w:p>
          <w:p w14:paraId="13DD1FE4" w14:textId="77777777" w:rsidR="00A11C17" w:rsidRDefault="00A11C17" w:rsidP="00142473">
            <w:pPr>
              <w:rPr>
                <w:rFonts w:ascii="Trebuchet MS" w:hAnsi="Trebuchet MS" w:cs="Arial"/>
                <w:color w:val="000000"/>
                <w:highlight w:val="yellow"/>
              </w:rPr>
            </w:pPr>
          </w:p>
          <w:p w14:paraId="6A513678" w14:textId="77777777" w:rsidR="00A11C17" w:rsidRDefault="00A11C17" w:rsidP="00142473">
            <w:pPr>
              <w:rPr>
                <w:rFonts w:ascii="Trebuchet MS" w:hAnsi="Trebuchet MS" w:cs="Arial"/>
                <w:color w:val="000000"/>
                <w:highlight w:val="yellow"/>
              </w:rPr>
            </w:pPr>
          </w:p>
          <w:p w14:paraId="46BA7F82" w14:textId="77777777" w:rsidR="00A11C17" w:rsidRDefault="00A11C17" w:rsidP="00142473">
            <w:pPr>
              <w:rPr>
                <w:rFonts w:ascii="Trebuchet MS" w:hAnsi="Trebuchet MS" w:cs="Arial"/>
                <w:color w:val="000000"/>
                <w:highlight w:val="yellow"/>
              </w:rPr>
            </w:pPr>
          </w:p>
          <w:p w14:paraId="0ED67D16" w14:textId="48A395E6" w:rsidR="00A11C17" w:rsidRPr="009F739D" w:rsidRDefault="00A11C17" w:rsidP="00142473">
            <w:pPr>
              <w:rPr>
                <w:rFonts w:ascii="Trebuchet MS" w:hAnsi="Trebuchet MS" w:cs="Arial"/>
                <w:color w:val="000000"/>
                <w:highlight w:val="yellow"/>
              </w:rPr>
            </w:pPr>
          </w:p>
        </w:tc>
      </w:tr>
    </w:tbl>
    <w:p w14:paraId="22C153FB" w14:textId="45521C02" w:rsidR="000A5F50" w:rsidRPr="009F739D" w:rsidRDefault="00711904" w:rsidP="00711904">
      <w:pPr>
        <w:pStyle w:val="Paragraphedeliste"/>
        <w:numPr>
          <w:ilvl w:val="0"/>
          <w:numId w:val="9"/>
        </w:numPr>
        <w:rPr>
          <w:rFonts w:ascii="Trebuchet MS" w:hAnsi="Trebuchet MS" w:cs="Arial"/>
          <w:color w:val="000000"/>
        </w:rPr>
      </w:pPr>
      <w:r w:rsidRPr="009F739D">
        <w:rPr>
          <w:rFonts w:ascii="Trebuchet MS" w:hAnsi="Trebuchet MS" w:cs="Arial"/>
          <w:color w:val="000000"/>
        </w:rPr>
        <w:t>Assistance sur site</w:t>
      </w:r>
    </w:p>
    <w:tbl>
      <w:tblPr>
        <w:tblStyle w:val="Grilledutableau"/>
        <w:tblW w:w="0" w:type="auto"/>
        <w:tblLook w:val="04A0" w:firstRow="1" w:lastRow="0" w:firstColumn="1" w:lastColumn="0" w:noHBand="0" w:noVBand="1"/>
      </w:tblPr>
      <w:tblGrid>
        <w:gridCol w:w="10456"/>
      </w:tblGrid>
      <w:tr w:rsidR="00711904" w:rsidRPr="009F739D" w14:paraId="5BBBC40A" w14:textId="77777777" w:rsidTr="00711904">
        <w:trPr>
          <w:trHeight w:val="1663"/>
        </w:trPr>
        <w:tc>
          <w:tcPr>
            <w:tcW w:w="10456" w:type="dxa"/>
          </w:tcPr>
          <w:p w14:paraId="2580DD6F" w14:textId="77777777" w:rsidR="00711904" w:rsidRPr="009F739D" w:rsidRDefault="00711904" w:rsidP="00711904">
            <w:pPr>
              <w:rPr>
                <w:rFonts w:ascii="Trebuchet MS" w:hAnsi="Trebuchet MS" w:cs="Arial"/>
                <w:color w:val="000000"/>
              </w:rPr>
            </w:pPr>
          </w:p>
        </w:tc>
      </w:tr>
    </w:tbl>
    <w:p w14:paraId="7A09557C" w14:textId="77777777" w:rsidR="00711904" w:rsidRPr="009F739D" w:rsidRDefault="00711904" w:rsidP="00711904">
      <w:pPr>
        <w:rPr>
          <w:rFonts w:ascii="Trebuchet MS" w:hAnsi="Trebuchet MS" w:cs="Arial"/>
          <w:color w:val="000000"/>
        </w:rPr>
      </w:pPr>
    </w:p>
    <w:p w14:paraId="6C739E9F" w14:textId="0D8B511C" w:rsidR="00DD5794" w:rsidRPr="009F739D" w:rsidRDefault="00305784" w:rsidP="00C270E3">
      <w:pPr>
        <w:pStyle w:val="Sansinterligne"/>
        <w:rPr>
          <w:rFonts w:ascii="Trebuchet MS" w:hAnsi="Trebuchet MS" w:cs="Arial"/>
          <w:b/>
          <w:bCs/>
        </w:rPr>
      </w:pPr>
      <w:r w:rsidRPr="009F739D">
        <w:rPr>
          <w:rFonts w:ascii="Trebuchet MS" w:hAnsi="Trebuchet MS" w:cs="Arial"/>
          <w:b/>
          <w:bCs/>
          <w:sz w:val="24"/>
          <w:szCs w:val="24"/>
          <w:u w:val="single"/>
        </w:rPr>
        <w:t>S</w:t>
      </w:r>
      <w:r w:rsidR="00A052D3" w:rsidRPr="009F739D">
        <w:rPr>
          <w:rFonts w:ascii="Trebuchet MS" w:hAnsi="Trebuchet MS" w:cs="Arial"/>
          <w:b/>
          <w:bCs/>
          <w:sz w:val="24"/>
          <w:szCs w:val="24"/>
          <w:u w:val="single"/>
        </w:rPr>
        <w:t>ous-critère 2</w:t>
      </w:r>
      <w:r w:rsidR="00A052D3" w:rsidRPr="009F739D">
        <w:rPr>
          <w:rFonts w:ascii="Trebuchet MS" w:hAnsi="Trebuchet MS" w:cs="Arial"/>
          <w:b/>
          <w:bCs/>
          <w:sz w:val="24"/>
          <w:szCs w:val="24"/>
        </w:rPr>
        <w:t xml:space="preserve"> </w:t>
      </w:r>
      <w:r w:rsidR="000A5F50" w:rsidRPr="009F739D">
        <w:rPr>
          <w:rFonts w:ascii="Trebuchet MS" w:hAnsi="Trebuchet MS" w:cs="Arial"/>
          <w:b/>
          <w:bCs/>
          <w:sz w:val="24"/>
          <w:szCs w:val="24"/>
        </w:rPr>
        <w:t>Temps</w:t>
      </w:r>
      <w:r w:rsidR="00DD5794" w:rsidRPr="009F739D">
        <w:rPr>
          <w:rFonts w:ascii="Trebuchet MS" w:hAnsi="Trebuchet MS" w:cs="Arial"/>
          <w:b/>
          <w:bCs/>
        </w:rPr>
        <w:t xml:space="preserve"> passé pour chacun des 3 types d’intervention</w:t>
      </w:r>
    </w:p>
    <w:p w14:paraId="5108AF67" w14:textId="34B36395" w:rsidR="00DD5794" w:rsidRPr="009F739D" w:rsidRDefault="00DD5794" w:rsidP="00711904">
      <w:pPr>
        <w:autoSpaceDE w:val="0"/>
        <w:autoSpaceDN w:val="0"/>
        <w:adjustRightInd w:val="0"/>
        <w:spacing w:after="0" w:line="240" w:lineRule="auto"/>
        <w:jc w:val="both"/>
        <w:rPr>
          <w:rFonts w:ascii="Trebuchet MS" w:hAnsi="Trebuchet MS" w:cs="Arial"/>
        </w:rPr>
      </w:pPr>
      <w:r w:rsidRPr="009F739D">
        <w:rPr>
          <w:rFonts w:ascii="Trebuchet MS" w:hAnsi="Trebuchet MS" w:cs="Arial"/>
        </w:rPr>
        <w:t>Le candidat détaillera le temps estimatif passé pour chacun des 3 types d’intervention (maintenance</w:t>
      </w:r>
      <w:r w:rsidR="00C270E3" w:rsidRPr="009F739D">
        <w:rPr>
          <w:rFonts w:ascii="Trebuchet MS" w:hAnsi="Trebuchet MS" w:cs="Arial"/>
        </w:rPr>
        <w:t xml:space="preserve"> </w:t>
      </w:r>
      <w:r w:rsidRPr="009F739D">
        <w:rPr>
          <w:rFonts w:ascii="Trebuchet MS" w:hAnsi="Trebuchet MS" w:cs="Arial"/>
        </w:rPr>
        <w:t>préventive/assistance à distance/assistance sur site). Les informations suivantes sont attendues :</w:t>
      </w:r>
      <w:r w:rsidR="00C270E3" w:rsidRPr="009F739D">
        <w:rPr>
          <w:rFonts w:ascii="Trebuchet MS" w:hAnsi="Trebuchet MS" w:cs="Arial"/>
        </w:rPr>
        <w:t xml:space="preserve"> </w:t>
      </w:r>
      <w:r w:rsidRPr="009F739D">
        <w:rPr>
          <w:rFonts w:ascii="Trebuchet MS" w:hAnsi="Trebuchet MS" w:cs="Arial"/>
        </w:rPr>
        <w:t xml:space="preserve">volume horaire et détail des plages de présences </w:t>
      </w:r>
      <w:r w:rsidR="00C270E3" w:rsidRPr="009F739D">
        <w:rPr>
          <w:rFonts w:ascii="Trebuchet MS" w:hAnsi="Trebuchet MS" w:cs="Arial"/>
        </w:rPr>
        <w:t xml:space="preserve">(ou de mise à disposition dans le cas de l’assistance à distance) </w:t>
      </w:r>
      <w:r w:rsidRPr="009F739D">
        <w:rPr>
          <w:rFonts w:ascii="Trebuchet MS" w:hAnsi="Trebuchet MS" w:cs="Arial"/>
        </w:rPr>
        <w:t>prévues</w:t>
      </w:r>
    </w:p>
    <w:p w14:paraId="61001EBF" w14:textId="77777777" w:rsidR="00711904" w:rsidRPr="009F739D" w:rsidRDefault="00711904" w:rsidP="00711904">
      <w:pPr>
        <w:autoSpaceDE w:val="0"/>
        <w:autoSpaceDN w:val="0"/>
        <w:adjustRightInd w:val="0"/>
        <w:spacing w:after="0" w:line="240" w:lineRule="auto"/>
        <w:jc w:val="both"/>
        <w:rPr>
          <w:rFonts w:ascii="Trebuchet MS" w:hAnsi="Trebuchet MS" w:cs="Arial"/>
        </w:rPr>
      </w:pPr>
    </w:p>
    <w:p w14:paraId="588A9D8A" w14:textId="77777777" w:rsidR="00DC71D8" w:rsidRPr="009F739D" w:rsidRDefault="00DC71D8" w:rsidP="00DC71D8">
      <w:pPr>
        <w:widowControl w:val="0"/>
        <w:autoSpaceDE w:val="0"/>
        <w:autoSpaceDN w:val="0"/>
        <w:spacing w:before="5" w:after="0" w:line="240" w:lineRule="auto"/>
        <w:rPr>
          <w:rFonts w:ascii="Trebuchet MS" w:eastAsia="Calibri" w:hAnsi="Trebuchet MS" w:cs="Times New Roman"/>
          <w:sz w:val="24"/>
          <w:szCs w:val="24"/>
        </w:rPr>
      </w:pPr>
      <w:r w:rsidRPr="009F739D">
        <w:rPr>
          <w:rFonts w:ascii="Trebuchet MS" w:eastAsia="Calibri" w:hAnsi="Trebuchet MS" w:cs="Times New Roman"/>
          <w:sz w:val="24"/>
          <w:szCs w:val="24"/>
          <w:highlight w:val="lightGray"/>
        </w:rPr>
        <w:t>Compléter le tableau ci-après pour le détail du temps passé pour les 3 types d’intervention listés :</w:t>
      </w:r>
    </w:p>
    <w:tbl>
      <w:tblPr>
        <w:tblW w:w="8647" w:type="dxa"/>
        <w:tblCellMar>
          <w:left w:w="70" w:type="dxa"/>
          <w:right w:w="70" w:type="dxa"/>
        </w:tblCellMar>
        <w:tblLook w:val="04A0" w:firstRow="1" w:lastRow="0" w:firstColumn="1" w:lastColumn="0" w:noHBand="0" w:noVBand="1"/>
      </w:tblPr>
      <w:tblGrid>
        <w:gridCol w:w="3320"/>
        <w:gridCol w:w="2776"/>
        <w:gridCol w:w="2551"/>
      </w:tblGrid>
      <w:tr w:rsidR="00DC71D8" w:rsidRPr="009F739D" w14:paraId="0515D3A2" w14:textId="77777777" w:rsidTr="000D53FA">
        <w:trPr>
          <w:trHeight w:val="288"/>
        </w:trPr>
        <w:tc>
          <w:tcPr>
            <w:tcW w:w="3320" w:type="dxa"/>
            <w:tcBorders>
              <w:top w:val="nil"/>
              <w:left w:val="nil"/>
              <w:bottom w:val="nil"/>
              <w:right w:val="nil"/>
            </w:tcBorders>
            <w:shd w:val="clear" w:color="auto" w:fill="auto"/>
            <w:noWrap/>
            <w:vAlign w:val="bottom"/>
            <w:hideMark/>
          </w:tcPr>
          <w:p w14:paraId="58CA922B" w14:textId="77777777" w:rsidR="00DC71D8" w:rsidRPr="009F739D" w:rsidRDefault="00DC71D8" w:rsidP="000D53FA">
            <w:pPr>
              <w:spacing w:after="0" w:line="240" w:lineRule="auto"/>
              <w:rPr>
                <w:rFonts w:ascii="Trebuchet MS" w:eastAsia="Times New Roman" w:hAnsi="Trebuchet MS" w:cs="Times New Roman"/>
                <w:sz w:val="24"/>
                <w:szCs w:val="24"/>
                <w:lang w:eastAsia="fr-FR"/>
              </w:rPr>
            </w:pPr>
          </w:p>
        </w:tc>
        <w:tc>
          <w:tcPr>
            <w:tcW w:w="5327"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E56700F" w14:textId="77777777" w:rsidR="00DC71D8" w:rsidRPr="009F739D" w:rsidRDefault="00DC71D8"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Nombre d'heures prévues sur site avec une fermeture estivale de 4 semaines et hivernale de 2 semaines</w:t>
            </w:r>
          </w:p>
        </w:tc>
      </w:tr>
      <w:tr w:rsidR="00DC71D8" w:rsidRPr="009F739D" w14:paraId="5F5AD34F" w14:textId="77777777" w:rsidTr="000D53FA">
        <w:trPr>
          <w:trHeight w:val="288"/>
        </w:trPr>
        <w:tc>
          <w:tcPr>
            <w:tcW w:w="3320" w:type="dxa"/>
            <w:tcBorders>
              <w:top w:val="nil"/>
              <w:left w:val="nil"/>
              <w:bottom w:val="nil"/>
              <w:right w:val="nil"/>
            </w:tcBorders>
            <w:shd w:val="clear" w:color="auto" w:fill="auto"/>
            <w:noWrap/>
            <w:vAlign w:val="bottom"/>
            <w:hideMark/>
          </w:tcPr>
          <w:p w14:paraId="31649BC9" w14:textId="77777777" w:rsidR="00DC71D8" w:rsidRPr="009F739D" w:rsidRDefault="00DC71D8" w:rsidP="000D53FA">
            <w:pPr>
              <w:spacing w:after="0" w:line="240" w:lineRule="auto"/>
              <w:jc w:val="center"/>
              <w:rPr>
                <w:rFonts w:ascii="Trebuchet MS" w:eastAsia="Times New Roman" w:hAnsi="Trebuchet MS" w:cs="Calibri"/>
                <w:b/>
                <w:bCs/>
                <w:color w:val="000000"/>
                <w:lang w:eastAsia="fr-FR"/>
              </w:rPr>
            </w:pPr>
          </w:p>
        </w:tc>
        <w:tc>
          <w:tcPr>
            <w:tcW w:w="2776" w:type="dxa"/>
            <w:tcBorders>
              <w:top w:val="nil"/>
              <w:left w:val="single" w:sz="4" w:space="0" w:color="auto"/>
              <w:bottom w:val="nil"/>
              <w:right w:val="single" w:sz="4" w:space="0" w:color="auto"/>
            </w:tcBorders>
            <w:shd w:val="clear" w:color="000000" w:fill="D9D9D9"/>
            <w:noWrap/>
            <w:vAlign w:val="bottom"/>
            <w:hideMark/>
          </w:tcPr>
          <w:p w14:paraId="7BB92EC1" w14:textId="77777777" w:rsidR="00DC71D8" w:rsidRPr="009F739D" w:rsidRDefault="00DC71D8"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Site Porte Des Alpes</w:t>
            </w:r>
          </w:p>
        </w:tc>
        <w:tc>
          <w:tcPr>
            <w:tcW w:w="2551" w:type="dxa"/>
            <w:tcBorders>
              <w:top w:val="nil"/>
              <w:left w:val="nil"/>
              <w:bottom w:val="nil"/>
              <w:right w:val="single" w:sz="4" w:space="0" w:color="auto"/>
            </w:tcBorders>
            <w:shd w:val="clear" w:color="000000" w:fill="D9D9D9"/>
            <w:noWrap/>
            <w:vAlign w:val="bottom"/>
            <w:hideMark/>
          </w:tcPr>
          <w:p w14:paraId="0A439FEC" w14:textId="77777777" w:rsidR="00DC71D8" w:rsidRPr="009F739D" w:rsidRDefault="00DC71D8"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Site Berges Du Rhône</w:t>
            </w:r>
          </w:p>
        </w:tc>
      </w:tr>
      <w:tr w:rsidR="00DC71D8" w:rsidRPr="009F739D" w14:paraId="6713305B" w14:textId="77777777" w:rsidTr="000D53FA">
        <w:trPr>
          <w:trHeight w:val="288"/>
        </w:trPr>
        <w:tc>
          <w:tcPr>
            <w:tcW w:w="33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A696ED7" w14:textId="63F5F649" w:rsidR="00DC71D8" w:rsidRPr="009F739D" w:rsidRDefault="00DC71D8"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Assistance à distance</w:t>
            </w:r>
          </w:p>
        </w:tc>
        <w:tc>
          <w:tcPr>
            <w:tcW w:w="2776" w:type="dxa"/>
            <w:tcBorders>
              <w:top w:val="single" w:sz="4" w:space="0" w:color="auto"/>
              <w:left w:val="nil"/>
              <w:bottom w:val="single" w:sz="4" w:space="0" w:color="auto"/>
              <w:right w:val="single" w:sz="4" w:space="0" w:color="auto"/>
            </w:tcBorders>
            <w:shd w:val="clear" w:color="auto" w:fill="auto"/>
            <w:noWrap/>
            <w:vAlign w:val="bottom"/>
            <w:hideMark/>
          </w:tcPr>
          <w:p w14:paraId="79CE1295"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71ABCE38"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r>
      <w:tr w:rsidR="00DC71D8" w:rsidRPr="009F739D" w14:paraId="38EF5504" w14:textId="77777777" w:rsidTr="000D53FA">
        <w:trPr>
          <w:trHeight w:val="288"/>
        </w:trPr>
        <w:tc>
          <w:tcPr>
            <w:tcW w:w="3320" w:type="dxa"/>
            <w:tcBorders>
              <w:top w:val="nil"/>
              <w:left w:val="single" w:sz="4" w:space="0" w:color="auto"/>
              <w:bottom w:val="single" w:sz="4" w:space="0" w:color="auto"/>
              <w:right w:val="single" w:sz="4" w:space="0" w:color="auto"/>
            </w:tcBorders>
            <w:shd w:val="clear" w:color="000000" w:fill="D9D9D9"/>
            <w:noWrap/>
            <w:vAlign w:val="bottom"/>
            <w:hideMark/>
          </w:tcPr>
          <w:p w14:paraId="6632F031" w14:textId="5A3523A1" w:rsidR="00DC71D8" w:rsidRPr="009F739D" w:rsidRDefault="009F739D"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M</w:t>
            </w:r>
            <w:r w:rsidR="00DC71D8" w:rsidRPr="009F739D">
              <w:rPr>
                <w:rFonts w:ascii="Trebuchet MS" w:eastAsia="Times New Roman" w:hAnsi="Trebuchet MS" w:cs="Calibri"/>
                <w:b/>
                <w:bCs/>
                <w:color w:val="000000"/>
                <w:lang w:eastAsia="fr-FR"/>
              </w:rPr>
              <w:t>aintenance préventive</w:t>
            </w:r>
          </w:p>
        </w:tc>
        <w:tc>
          <w:tcPr>
            <w:tcW w:w="2776" w:type="dxa"/>
            <w:tcBorders>
              <w:top w:val="nil"/>
              <w:left w:val="nil"/>
              <w:bottom w:val="single" w:sz="4" w:space="0" w:color="auto"/>
              <w:right w:val="single" w:sz="4" w:space="0" w:color="auto"/>
            </w:tcBorders>
            <w:shd w:val="clear" w:color="auto" w:fill="auto"/>
            <w:noWrap/>
            <w:vAlign w:val="bottom"/>
            <w:hideMark/>
          </w:tcPr>
          <w:p w14:paraId="4B357F89"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c>
          <w:tcPr>
            <w:tcW w:w="2551" w:type="dxa"/>
            <w:tcBorders>
              <w:top w:val="nil"/>
              <w:left w:val="nil"/>
              <w:bottom w:val="single" w:sz="4" w:space="0" w:color="auto"/>
              <w:right w:val="single" w:sz="4" w:space="0" w:color="auto"/>
            </w:tcBorders>
            <w:shd w:val="clear" w:color="auto" w:fill="auto"/>
            <w:noWrap/>
            <w:vAlign w:val="bottom"/>
            <w:hideMark/>
          </w:tcPr>
          <w:p w14:paraId="5E6A8EA6"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r>
      <w:tr w:rsidR="00DC71D8" w:rsidRPr="009F739D" w14:paraId="22EA4EE4" w14:textId="77777777" w:rsidTr="000D53FA">
        <w:trPr>
          <w:trHeight w:val="288"/>
        </w:trPr>
        <w:tc>
          <w:tcPr>
            <w:tcW w:w="3320" w:type="dxa"/>
            <w:tcBorders>
              <w:top w:val="nil"/>
              <w:left w:val="single" w:sz="4" w:space="0" w:color="auto"/>
              <w:bottom w:val="single" w:sz="4" w:space="0" w:color="auto"/>
              <w:right w:val="single" w:sz="4" w:space="0" w:color="auto"/>
            </w:tcBorders>
            <w:shd w:val="clear" w:color="000000" w:fill="D9D9D9"/>
            <w:noWrap/>
            <w:vAlign w:val="bottom"/>
            <w:hideMark/>
          </w:tcPr>
          <w:p w14:paraId="509D44B5" w14:textId="4902CCAB" w:rsidR="00DC71D8" w:rsidRPr="009F739D" w:rsidRDefault="00DC71D8" w:rsidP="00DC71D8">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Assistance sur site</w:t>
            </w:r>
          </w:p>
        </w:tc>
        <w:tc>
          <w:tcPr>
            <w:tcW w:w="2776" w:type="dxa"/>
            <w:tcBorders>
              <w:top w:val="nil"/>
              <w:left w:val="nil"/>
              <w:bottom w:val="single" w:sz="4" w:space="0" w:color="auto"/>
              <w:right w:val="single" w:sz="4" w:space="0" w:color="auto"/>
            </w:tcBorders>
            <w:shd w:val="clear" w:color="auto" w:fill="auto"/>
            <w:noWrap/>
            <w:vAlign w:val="bottom"/>
            <w:hideMark/>
          </w:tcPr>
          <w:p w14:paraId="3C61ADD1"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c>
          <w:tcPr>
            <w:tcW w:w="2551" w:type="dxa"/>
            <w:tcBorders>
              <w:top w:val="nil"/>
              <w:left w:val="nil"/>
              <w:bottom w:val="single" w:sz="4" w:space="0" w:color="auto"/>
              <w:right w:val="single" w:sz="4" w:space="0" w:color="auto"/>
            </w:tcBorders>
            <w:shd w:val="clear" w:color="auto" w:fill="auto"/>
            <w:noWrap/>
            <w:vAlign w:val="bottom"/>
            <w:hideMark/>
          </w:tcPr>
          <w:p w14:paraId="0A561182"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r>
      <w:tr w:rsidR="00DC71D8" w:rsidRPr="009F739D" w14:paraId="2F9EBC8E" w14:textId="77777777" w:rsidTr="000D53FA">
        <w:trPr>
          <w:trHeight w:val="288"/>
        </w:trPr>
        <w:tc>
          <w:tcPr>
            <w:tcW w:w="3320" w:type="dxa"/>
            <w:tcBorders>
              <w:top w:val="nil"/>
              <w:left w:val="single" w:sz="4" w:space="0" w:color="auto"/>
              <w:bottom w:val="single" w:sz="4" w:space="0" w:color="auto"/>
              <w:right w:val="single" w:sz="4" w:space="0" w:color="auto"/>
            </w:tcBorders>
            <w:shd w:val="clear" w:color="000000" w:fill="D9D9D9"/>
            <w:noWrap/>
            <w:vAlign w:val="bottom"/>
            <w:hideMark/>
          </w:tcPr>
          <w:p w14:paraId="11E1502E" w14:textId="77777777" w:rsidR="00DC71D8" w:rsidRPr="009F739D" w:rsidRDefault="00DC71D8"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Total par année</w:t>
            </w:r>
          </w:p>
        </w:tc>
        <w:tc>
          <w:tcPr>
            <w:tcW w:w="2776" w:type="dxa"/>
            <w:tcBorders>
              <w:top w:val="nil"/>
              <w:left w:val="nil"/>
              <w:bottom w:val="single" w:sz="4" w:space="0" w:color="auto"/>
              <w:right w:val="single" w:sz="4" w:space="0" w:color="auto"/>
            </w:tcBorders>
            <w:shd w:val="clear" w:color="auto" w:fill="auto"/>
            <w:noWrap/>
            <w:vAlign w:val="bottom"/>
            <w:hideMark/>
          </w:tcPr>
          <w:p w14:paraId="0BCDB5E7"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c>
          <w:tcPr>
            <w:tcW w:w="2551" w:type="dxa"/>
            <w:tcBorders>
              <w:top w:val="nil"/>
              <w:left w:val="nil"/>
              <w:bottom w:val="single" w:sz="4" w:space="0" w:color="auto"/>
              <w:right w:val="single" w:sz="4" w:space="0" w:color="auto"/>
            </w:tcBorders>
            <w:shd w:val="clear" w:color="auto" w:fill="auto"/>
            <w:noWrap/>
            <w:vAlign w:val="bottom"/>
            <w:hideMark/>
          </w:tcPr>
          <w:p w14:paraId="6DC81371"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r>
    </w:tbl>
    <w:p w14:paraId="5B756199" w14:textId="77777777" w:rsidR="00DC71D8" w:rsidRPr="009F739D" w:rsidRDefault="00DC71D8" w:rsidP="00C270E3">
      <w:pPr>
        <w:autoSpaceDE w:val="0"/>
        <w:autoSpaceDN w:val="0"/>
        <w:adjustRightInd w:val="0"/>
        <w:spacing w:after="0" w:line="240" w:lineRule="auto"/>
        <w:rPr>
          <w:rFonts w:ascii="Trebuchet MS" w:hAnsi="Trebuchet MS" w:cs="Arial"/>
        </w:rPr>
      </w:pPr>
    </w:p>
    <w:p w14:paraId="569F1DC8" w14:textId="77777777" w:rsidR="00C270E3" w:rsidRPr="009F739D" w:rsidRDefault="00C270E3" w:rsidP="00C270E3">
      <w:pPr>
        <w:autoSpaceDE w:val="0"/>
        <w:autoSpaceDN w:val="0"/>
        <w:adjustRightInd w:val="0"/>
        <w:spacing w:after="0" w:line="240" w:lineRule="auto"/>
        <w:rPr>
          <w:rFonts w:ascii="Trebuchet MS" w:hAnsi="Trebuchet MS" w:cs="Arial"/>
        </w:rPr>
      </w:pPr>
    </w:p>
    <w:p w14:paraId="763BE5C2" w14:textId="77777777" w:rsidR="00C270E3" w:rsidRPr="009F739D" w:rsidRDefault="00C270E3" w:rsidP="00C270E3">
      <w:pPr>
        <w:autoSpaceDE w:val="0"/>
        <w:autoSpaceDN w:val="0"/>
        <w:adjustRightInd w:val="0"/>
        <w:spacing w:after="0" w:line="240" w:lineRule="auto"/>
        <w:rPr>
          <w:rFonts w:ascii="Trebuchet MS" w:hAnsi="Trebuchet MS" w:cs="Arial"/>
        </w:rPr>
      </w:pPr>
    </w:p>
    <w:p w14:paraId="796D5C14" w14:textId="12F17CCC" w:rsidR="00A052D3" w:rsidRPr="009F739D" w:rsidRDefault="00305784" w:rsidP="002A1FBE">
      <w:pPr>
        <w:pStyle w:val="Sansinterligne"/>
        <w:rPr>
          <w:rFonts w:ascii="Trebuchet MS" w:hAnsi="Trebuchet MS" w:cs="Arial"/>
          <w:b/>
          <w:bCs/>
        </w:rPr>
      </w:pPr>
      <w:r w:rsidRPr="009F739D">
        <w:rPr>
          <w:rFonts w:ascii="Trebuchet MS" w:hAnsi="Trebuchet MS" w:cs="Arial"/>
          <w:b/>
          <w:bCs/>
          <w:sz w:val="24"/>
          <w:szCs w:val="24"/>
          <w:u w:val="single"/>
        </w:rPr>
        <w:t>S</w:t>
      </w:r>
      <w:r w:rsidR="00A052D3" w:rsidRPr="009F739D">
        <w:rPr>
          <w:rFonts w:ascii="Trebuchet MS" w:hAnsi="Trebuchet MS" w:cs="Arial"/>
          <w:b/>
          <w:bCs/>
          <w:sz w:val="24"/>
          <w:szCs w:val="24"/>
          <w:u w:val="single"/>
        </w:rPr>
        <w:t>ous-critère 3</w:t>
      </w:r>
      <w:r w:rsidR="00A052D3" w:rsidRPr="009F739D">
        <w:rPr>
          <w:rFonts w:ascii="Trebuchet MS" w:hAnsi="Trebuchet MS" w:cs="Arial"/>
          <w:b/>
          <w:bCs/>
          <w:sz w:val="24"/>
          <w:szCs w:val="24"/>
        </w:rPr>
        <w:t xml:space="preserve"> : </w:t>
      </w:r>
      <w:r w:rsidR="00A052D3" w:rsidRPr="009F739D">
        <w:rPr>
          <w:rFonts w:ascii="Trebuchet MS" w:hAnsi="Trebuchet MS" w:cs="Arial"/>
          <w:b/>
          <w:bCs/>
        </w:rPr>
        <w:t>Stratégie de maintenance</w:t>
      </w:r>
    </w:p>
    <w:p w14:paraId="73725117" w14:textId="611F6B9B" w:rsidR="00A052D3" w:rsidRPr="009F739D" w:rsidRDefault="00A052D3" w:rsidP="003E1E2A">
      <w:pPr>
        <w:pStyle w:val="Sansinterligne"/>
        <w:rPr>
          <w:rFonts w:ascii="Trebuchet MS" w:hAnsi="Trebuchet MS" w:cs="Arial"/>
        </w:rPr>
      </w:pPr>
      <w:r w:rsidRPr="009F739D">
        <w:rPr>
          <w:rFonts w:ascii="Trebuchet MS" w:hAnsi="Trebuchet MS" w:cs="Arial"/>
        </w:rPr>
        <w:t xml:space="preserve">Le candidat précisera les éléments suivants :         </w:t>
      </w:r>
      <w:r w:rsidR="003A36C5" w:rsidRPr="009F739D">
        <w:rPr>
          <w:rFonts w:ascii="Trebuchet MS" w:hAnsi="Trebuchet MS" w:cs="Arial"/>
        </w:rPr>
        <w:t xml:space="preserve"> </w:t>
      </w:r>
      <w:r w:rsidR="0009588D" w:rsidRPr="009F739D">
        <w:rPr>
          <w:rFonts w:ascii="Trebuchet MS" w:hAnsi="Trebuchet MS" w:cs="Arial"/>
        </w:rPr>
        <w:t xml:space="preserve"> </w:t>
      </w:r>
    </w:p>
    <w:p w14:paraId="039DD9DE" w14:textId="32A6D40B" w:rsidR="00A052D3" w:rsidRPr="009F739D" w:rsidRDefault="00A052D3" w:rsidP="003E1E2A">
      <w:pPr>
        <w:pStyle w:val="Sansinterligne"/>
        <w:numPr>
          <w:ilvl w:val="0"/>
          <w:numId w:val="6"/>
        </w:numPr>
        <w:ind w:left="426"/>
        <w:rPr>
          <w:rFonts w:ascii="Trebuchet MS" w:hAnsi="Trebuchet MS" w:cs="Arial"/>
        </w:rPr>
      </w:pPr>
      <w:r w:rsidRPr="009F739D">
        <w:rPr>
          <w:rFonts w:ascii="Trebuchet MS" w:hAnsi="Trebuchet MS" w:cs="Arial"/>
        </w:rPr>
        <w:t xml:space="preserve">Supports spécifiques utilisés (tableaux de bord...), moyens humains et matériels proposés, définition précise de la stratégie que le candidat suivra </w:t>
      </w:r>
    </w:p>
    <w:p w14:paraId="2965EBE0" w14:textId="25117EC3" w:rsidR="00A052D3" w:rsidRPr="009F739D" w:rsidRDefault="00A052D3" w:rsidP="003E1E2A">
      <w:pPr>
        <w:pStyle w:val="Sansinterligne"/>
        <w:numPr>
          <w:ilvl w:val="0"/>
          <w:numId w:val="6"/>
        </w:numPr>
        <w:ind w:left="426"/>
        <w:rPr>
          <w:rFonts w:ascii="Trebuchet MS" w:hAnsi="Trebuchet MS" w:cs="Arial"/>
        </w:rPr>
      </w:pPr>
      <w:r w:rsidRPr="009F739D">
        <w:rPr>
          <w:rFonts w:ascii="Trebuchet MS" w:hAnsi="Trebuchet MS" w:cs="Arial"/>
        </w:rPr>
        <w:t xml:space="preserve">Plannings de maintenance préventive </w:t>
      </w:r>
    </w:p>
    <w:p w14:paraId="022D3964" w14:textId="733789FE" w:rsidR="00A052D3" w:rsidRPr="009F739D" w:rsidRDefault="00A052D3" w:rsidP="00A052D3">
      <w:pPr>
        <w:rPr>
          <w:rFonts w:ascii="Trebuchet MS" w:hAnsi="Trebuchet MS" w:cs="Arial"/>
          <w:highlight w:val="yellow"/>
        </w:rPr>
      </w:pPr>
    </w:p>
    <w:tbl>
      <w:tblPr>
        <w:tblStyle w:val="Grilledutableau"/>
        <w:tblW w:w="0" w:type="auto"/>
        <w:tblLook w:val="04A0" w:firstRow="1" w:lastRow="0" w:firstColumn="1" w:lastColumn="0" w:noHBand="0" w:noVBand="1"/>
      </w:tblPr>
      <w:tblGrid>
        <w:gridCol w:w="10456"/>
      </w:tblGrid>
      <w:tr w:rsidR="009F739D" w:rsidRPr="009F739D" w14:paraId="7DBEE7BD" w14:textId="77777777" w:rsidTr="009F739D">
        <w:trPr>
          <w:trHeight w:val="2832"/>
        </w:trPr>
        <w:tc>
          <w:tcPr>
            <w:tcW w:w="10456" w:type="dxa"/>
          </w:tcPr>
          <w:p w14:paraId="34E62FA7" w14:textId="4228E0FE" w:rsidR="009F739D" w:rsidRPr="009F739D" w:rsidRDefault="009F739D" w:rsidP="00A052D3">
            <w:pPr>
              <w:rPr>
                <w:rFonts w:ascii="Trebuchet MS" w:hAnsi="Trebuchet MS" w:cs="Arial"/>
                <w:highlight w:val="yellow"/>
              </w:rPr>
            </w:pPr>
            <w:r w:rsidRPr="009F739D">
              <w:rPr>
                <w:rFonts w:ascii="Trebuchet MS" w:hAnsi="Trebuchet MS" w:cs="Arial"/>
              </w:rPr>
              <w:t xml:space="preserve">Réponse : </w:t>
            </w:r>
          </w:p>
        </w:tc>
      </w:tr>
    </w:tbl>
    <w:p w14:paraId="34B5D63A" w14:textId="77777777" w:rsidR="009F739D" w:rsidRPr="009F739D" w:rsidRDefault="009F739D" w:rsidP="00A052D3">
      <w:pPr>
        <w:rPr>
          <w:rFonts w:ascii="Trebuchet MS" w:hAnsi="Trebuchet MS" w:cs="Arial"/>
          <w:highlight w:val="yellow"/>
        </w:rPr>
      </w:pPr>
    </w:p>
    <w:p w14:paraId="1BFF6AF3" w14:textId="67E3EB36" w:rsidR="00A052D3" w:rsidRPr="009F739D" w:rsidRDefault="009F739D" w:rsidP="002A1FBE">
      <w:pPr>
        <w:pStyle w:val="Sansinterligne"/>
        <w:rPr>
          <w:rFonts w:ascii="Trebuchet MS" w:hAnsi="Trebuchet MS" w:cs="Arial"/>
          <w:b/>
          <w:bCs/>
          <w:color w:val="00B050"/>
          <w:sz w:val="26"/>
          <w:szCs w:val="26"/>
        </w:rPr>
      </w:pPr>
      <w:r w:rsidRPr="009F739D">
        <w:rPr>
          <w:rFonts w:ascii="Trebuchet MS" w:hAnsi="Trebuchet MS" w:cs="Arial"/>
          <w:b/>
          <w:bCs/>
          <w:color w:val="00B050"/>
          <w:sz w:val="26"/>
          <w:szCs w:val="26"/>
        </w:rPr>
        <w:t>Critère de la valeur environnementale</w:t>
      </w:r>
    </w:p>
    <w:p w14:paraId="7A85881C" w14:textId="77777777" w:rsidR="009F739D" w:rsidRPr="009F739D" w:rsidRDefault="009F739D" w:rsidP="009F739D">
      <w:pPr>
        <w:pStyle w:val="Sansinterligne"/>
        <w:rPr>
          <w:rFonts w:ascii="Trebuchet MS" w:hAnsi="Trebuchet MS" w:cs="Arial"/>
        </w:rPr>
      </w:pPr>
    </w:p>
    <w:p w14:paraId="497BB58F" w14:textId="279A330F" w:rsidR="006D2552" w:rsidRPr="009F739D" w:rsidRDefault="009F739D" w:rsidP="006D2552">
      <w:pPr>
        <w:pStyle w:val="Sansinterligne"/>
        <w:rPr>
          <w:rFonts w:ascii="Trebuchet MS" w:hAnsi="Trebuchet MS" w:cs="Arial"/>
        </w:rPr>
      </w:pPr>
      <w:r w:rsidRPr="009F739D">
        <w:rPr>
          <w:rFonts w:ascii="Trebuchet MS" w:hAnsi="Trebuchet MS" w:cs="Arial"/>
        </w:rPr>
        <w:t xml:space="preserve">Sous-critère 1 : </w:t>
      </w:r>
      <w:r w:rsidR="00741A00" w:rsidRPr="009F739D">
        <w:rPr>
          <w:rFonts w:ascii="Trebuchet MS" w:hAnsi="Trebuchet MS" w:cs="Arial"/>
          <w:color w:val="000000"/>
        </w:rPr>
        <w:t xml:space="preserve">Démarches environnementales employées dans le cadre du marché en matière de véhicules, de transports, de déplacements et de livraisons afin de répondre aux enjeux </w:t>
      </w:r>
      <w:r w:rsidR="00741A00" w:rsidRPr="009F739D">
        <w:rPr>
          <w:rFonts w:ascii="Trebuchet MS" w:hAnsi="Trebuchet MS" w:cs="Arial"/>
          <w:color w:val="000000"/>
        </w:rPr>
        <w:lastRenderedPageBreak/>
        <w:t>environnementaux</w:t>
      </w:r>
      <w:r w:rsidR="006D2552" w:rsidRPr="009F739D">
        <w:rPr>
          <w:rFonts w:ascii="Trebuchet MS" w:hAnsi="Trebuchet MS" w:cs="Arial"/>
        </w:rPr>
        <w:t xml:space="preserve">. Notamment véhicules utilisés sur site. Mode de déplacement des techniciens dédiés à nos sites. Actions engagées </w:t>
      </w:r>
      <w:r w:rsidR="00A11C17" w:rsidRPr="009F739D">
        <w:rPr>
          <w:rFonts w:ascii="Trebuchet MS" w:hAnsi="Trebuchet MS" w:cs="Arial"/>
        </w:rPr>
        <w:t>en termes de</w:t>
      </w:r>
      <w:r w:rsidR="006D2552" w:rsidRPr="009F739D">
        <w:rPr>
          <w:rFonts w:ascii="Trebuchet MS" w:hAnsi="Trebuchet MS" w:cs="Arial"/>
        </w:rPr>
        <w:t xml:space="preserve"> mobilité par l’entreprise ayant un impact sur l’activité de l’université et sur le bilan carbone.</w:t>
      </w:r>
    </w:p>
    <w:p w14:paraId="570D275F" w14:textId="23C4ADEB" w:rsidR="009F739D" w:rsidRPr="009F739D" w:rsidRDefault="009F739D" w:rsidP="006D2552">
      <w:pPr>
        <w:pStyle w:val="Sansinterligne"/>
        <w:rPr>
          <w:rFonts w:ascii="Trebuchet MS" w:hAnsi="Trebuchet MS" w:cs="Arial"/>
        </w:rPr>
      </w:pPr>
    </w:p>
    <w:tbl>
      <w:tblPr>
        <w:tblStyle w:val="Grilledutableau"/>
        <w:tblW w:w="0" w:type="auto"/>
        <w:tblLook w:val="04A0" w:firstRow="1" w:lastRow="0" w:firstColumn="1" w:lastColumn="0" w:noHBand="0" w:noVBand="1"/>
      </w:tblPr>
      <w:tblGrid>
        <w:gridCol w:w="10456"/>
      </w:tblGrid>
      <w:tr w:rsidR="009F739D" w:rsidRPr="009F739D" w14:paraId="7ADB0193" w14:textId="77777777" w:rsidTr="009F739D">
        <w:trPr>
          <w:trHeight w:val="1831"/>
        </w:trPr>
        <w:tc>
          <w:tcPr>
            <w:tcW w:w="10456" w:type="dxa"/>
          </w:tcPr>
          <w:p w14:paraId="057BD65B" w14:textId="7858F42D" w:rsidR="009F739D" w:rsidRPr="009F739D" w:rsidRDefault="009F739D" w:rsidP="006D2552">
            <w:pPr>
              <w:pStyle w:val="Sansinterligne"/>
              <w:rPr>
                <w:rFonts w:ascii="Trebuchet MS" w:hAnsi="Trebuchet MS" w:cs="Arial"/>
              </w:rPr>
            </w:pPr>
            <w:r w:rsidRPr="009F739D">
              <w:rPr>
                <w:rFonts w:ascii="Trebuchet MS" w:hAnsi="Trebuchet MS" w:cs="Arial"/>
              </w:rPr>
              <w:t xml:space="preserve">Réponse : </w:t>
            </w:r>
          </w:p>
        </w:tc>
      </w:tr>
    </w:tbl>
    <w:p w14:paraId="4B50D335" w14:textId="77777777" w:rsidR="009F739D" w:rsidRPr="009F739D" w:rsidRDefault="009F739D" w:rsidP="006D2552">
      <w:pPr>
        <w:pStyle w:val="Sansinterligne"/>
        <w:rPr>
          <w:rFonts w:ascii="Trebuchet MS" w:hAnsi="Trebuchet MS" w:cs="Arial"/>
        </w:rPr>
      </w:pPr>
    </w:p>
    <w:p w14:paraId="3926E24E" w14:textId="77777777" w:rsidR="009F739D" w:rsidRPr="009F739D" w:rsidRDefault="009F739D" w:rsidP="006D2552">
      <w:pPr>
        <w:pStyle w:val="Sansinterligne"/>
        <w:rPr>
          <w:rFonts w:ascii="Trebuchet MS" w:hAnsi="Trebuchet MS" w:cs="Arial"/>
          <w:color w:val="000000"/>
        </w:rPr>
      </w:pPr>
    </w:p>
    <w:p w14:paraId="305F7CF1" w14:textId="083EDDDB" w:rsidR="00C976D1" w:rsidRPr="009F739D" w:rsidRDefault="009F739D" w:rsidP="009F739D">
      <w:pPr>
        <w:pStyle w:val="Sansinterligne"/>
        <w:rPr>
          <w:rFonts w:ascii="Trebuchet MS" w:hAnsi="Trebuchet MS" w:cs="Arial"/>
          <w:b/>
        </w:rPr>
      </w:pPr>
      <w:r w:rsidRPr="009F739D">
        <w:rPr>
          <w:rFonts w:ascii="Trebuchet MS" w:hAnsi="Trebuchet MS" w:cs="Arial"/>
          <w:b/>
          <w:color w:val="000000"/>
        </w:rPr>
        <w:t xml:space="preserve">Sous-critère 2 : </w:t>
      </w:r>
      <w:r w:rsidR="00741A00" w:rsidRPr="009F739D">
        <w:rPr>
          <w:rFonts w:ascii="Trebuchet MS" w:hAnsi="Trebuchet MS" w:cs="Arial"/>
          <w:b/>
        </w:rPr>
        <w:t>Plan de gestion des déchets issus du marché (réduction des déchets, méthode de tri, moyens de contrôle et de traç</w:t>
      </w:r>
      <w:r w:rsidRPr="009F739D">
        <w:rPr>
          <w:rFonts w:ascii="Trebuchet MS" w:hAnsi="Trebuchet MS" w:cs="Arial"/>
          <w:b/>
        </w:rPr>
        <w:t>abilité des déchets, valorisation</w:t>
      </w:r>
      <w:r w:rsidR="00741A00" w:rsidRPr="009F739D">
        <w:rPr>
          <w:rFonts w:ascii="Trebuchet MS" w:hAnsi="Trebuchet MS" w:cs="Arial"/>
          <w:b/>
        </w:rPr>
        <w:t xml:space="preserve"> et recyclage des déchets, </w:t>
      </w:r>
      <w:proofErr w:type="spellStart"/>
      <w:r w:rsidR="00741A00" w:rsidRPr="009F739D">
        <w:rPr>
          <w:rFonts w:ascii="Trebuchet MS" w:hAnsi="Trebuchet MS" w:cs="Arial"/>
          <w:b/>
        </w:rPr>
        <w:t>etc</w:t>
      </w:r>
      <w:proofErr w:type="spellEnd"/>
      <w:r w:rsidRPr="009F739D">
        <w:rPr>
          <w:rFonts w:ascii="Trebuchet MS" w:hAnsi="Trebuchet MS" w:cs="Arial"/>
          <w:b/>
        </w:rPr>
        <w:t>)</w:t>
      </w:r>
    </w:p>
    <w:p w14:paraId="6ED1CE55" w14:textId="77777777" w:rsidR="009F739D" w:rsidRPr="009F739D" w:rsidRDefault="009F739D" w:rsidP="009F739D">
      <w:pPr>
        <w:pStyle w:val="Sansinterligne"/>
        <w:rPr>
          <w:rFonts w:ascii="Trebuchet MS" w:hAnsi="Trebuchet MS" w:cs="Arial"/>
          <w:b/>
        </w:rPr>
      </w:pPr>
    </w:p>
    <w:tbl>
      <w:tblPr>
        <w:tblStyle w:val="Grilledutableau"/>
        <w:tblW w:w="0" w:type="auto"/>
        <w:tblLook w:val="04A0" w:firstRow="1" w:lastRow="0" w:firstColumn="1" w:lastColumn="0" w:noHBand="0" w:noVBand="1"/>
      </w:tblPr>
      <w:tblGrid>
        <w:gridCol w:w="10456"/>
      </w:tblGrid>
      <w:tr w:rsidR="009F739D" w:rsidRPr="009F739D" w14:paraId="762E8EFC" w14:textId="77777777" w:rsidTr="009F739D">
        <w:tc>
          <w:tcPr>
            <w:tcW w:w="10456" w:type="dxa"/>
          </w:tcPr>
          <w:p w14:paraId="18336B4F" w14:textId="77777777" w:rsidR="009F739D" w:rsidRPr="009F739D" w:rsidRDefault="009F739D" w:rsidP="009F739D">
            <w:pPr>
              <w:pStyle w:val="Sansinterligne"/>
              <w:rPr>
                <w:rFonts w:ascii="Trebuchet MS" w:hAnsi="Trebuchet MS" w:cs="Arial"/>
              </w:rPr>
            </w:pPr>
            <w:r w:rsidRPr="009F739D">
              <w:rPr>
                <w:rFonts w:ascii="Trebuchet MS" w:hAnsi="Trebuchet MS" w:cs="Arial"/>
              </w:rPr>
              <w:t>Réponse :</w:t>
            </w:r>
          </w:p>
          <w:p w14:paraId="646A22E9" w14:textId="77777777" w:rsidR="009F739D" w:rsidRPr="009F739D" w:rsidRDefault="009F739D" w:rsidP="009F739D">
            <w:pPr>
              <w:pStyle w:val="Sansinterligne"/>
              <w:rPr>
                <w:rFonts w:ascii="Trebuchet MS" w:hAnsi="Trebuchet MS" w:cs="Arial"/>
                <w:b/>
              </w:rPr>
            </w:pPr>
          </w:p>
          <w:p w14:paraId="28754DDE" w14:textId="77777777" w:rsidR="009F739D" w:rsidRPr="009F739D" w:rsidRDefault="009F739D" w:rsidP="009F739D">
            <w:pPr>
              <w:pStyle w:val="Sansinterligne"/>
              <w:rPr>
                <w:rFonts w:ascii="Trebuchet MS" w:hAnsi="Trebuchet MS" w:cs="Arial"/>
                <w:b/>
              </w:rPr>
            </w:pPr>
          </w:p>
          <w:p w14:paraId="2304F692" w14:textId="77777777" w:rsidR="009F739D" w:rsidRPr="009F739D" w:rsidRDefault="009F739D" w:rsidP="009F739D">
            <w:pPr>
              <w:pStyle w:val="Sansinterligne"/>
              <w:rPr>
                <w:rFonts w:ascii="Trebuchet MS" w:hAnsi="Trebuchet MS" w:cs="Arial"/>
                <w:b/>
              </w:rPr>
            </w:pPr>
          </w:p>
          <w:p w14:paraId="4B484255" w14:textId="77777777" w:rsidR="009F739D" w:rsidRPr="009F739D" w:rsidRDefault="009F739D" w:rsidP="009F739D">
            <w:pPr>
              <w:pStyle w:val="Sansinterligne"/>
              <w:rPr>
                <w:rFonts w:ascii="Trebuchet MS" w:hAnsi="Trebuchet MS" w:cs="Arial"/>
                <w:b/>
              </w:rPr>
            </w:pPr>
          </w:p>
          <w:p w14:paraId="71AF3A34" w14:textId="77777777" w:rsidR="009F739D" w:rsidRPr="009F739D" w:rsidRDefault="009F739D" w:rsidP="009F739D">
            <w:pPr>
              <w:pStyle w:val="Sansinterligne"/>
              <w:rPr>
                <w:rFonts w:ascii="Trebuchet MS" w:hAnsi="Trebuchet MS" w:cs="Arial"/>
                <w:b/>
              </w:rPr>
            </w:pPr>
          </w:p>
          <w:p w14:paraId="6C830658" w14:textId="77777777" w:rsidR="009F739D" w:rsidRPr="009F739D" w:rsidRDefault="009F739D" w:rsidP="009F739D">
            <w:pPr>
              <w:pStyle w:val="Sansinterligne"/>
              <w:rPr>
                <w:rFonts w:ascii="Trebuchet MS" w:hAnsi="Trebuchet MS" w:cs="Arial"/>
                <w:b/>
              </w:rPr>
            </w:pPr>
          </w:p>
          <w:p w14:paraId="35E03A6F" w14:textId="6A58D227" w:rsidR="009F739D" w:rsidRPr="009F739D" w:rsidRDefault="009F739D" w:rsidP="009F739D">
            <w:pPr>
              <w:pStyle w:val="Sansinterligne"/>
              <w:rPr>
                <w:rFonts w:ascii="Trebuchet MS" w:hAnsi="Trebuchet MS" w:cs="Arial"/>
                <w:b/>
                <w:color w:val="0070C0"/>
              </w:rPr>
            </w:pPr>
          </w:p>
        </w:tc>
      </w:tr>
    </w:tbl>
    <w:p w14:paraId="4C020F21" w14:textId="77777777" w:rsidR="009F739D" w:rsidRPr="009F739D" w:rsidRDefault="009F739D" w:rsidP="009F739D">
      <w:pPr>
        <w:pStyle w:val="Sansinterligne"/>
        <w:rPr>
          <w:rFonts w:ascii="Trebuchet MS" w:hAnsi="Trebuchet MS" w:cs="Arial"/>
          <w:b/>
          <w:color w:val="0070C0"/>
        </w:rPr>
      </w:pPr>
    </w:p>
    <w:p w14:paraId="159FF501" w14:textId="77777777" w:rsidR="006D2552" w:rsidRPr="009F739D" w:rsidRDefault="006D2552" w:rsidP="006D2552">
      <w:pPr>
        <w:pStyle w:val="Sansinterligne"/>
        <w:rPr>
          <w:rFonts w:ascii="Trebuchet MS" w:hAnsi="Trebuchet MS" w:cs="Arial"/>
          <w:color w:val="000000"/>
        </w:rPr>
      </w:pPr>
    </w:p>
    <w:p w14:paraId="3449DE7F" w14:textId="77777777" w:rsidR="006D2552" w:rsidRPr="009F739D" w:rsidRDefault="006D2552" w:rsidP="006D2552">
      <w:pPr>
        <w:pStyle w:val="Sansinterligne"/>
        <w:rPr>
          <w:rFonts w:ascii="Trebuchet MS" w:hAnsi="Trebuchet MS" w:cs="Arial"/>
          <w:color w:val="000000"/>
        </w:rPr>
      </w:pPr>
    </w:p>
    <w:sectPr w:rsidR="006D2552" w:rsidRPr="009F739D" w:rsidSect="00A052D3">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93CFB" w14:textId="77777777" w:rsidR="00583959" w:rsidRDefault="00583959" w:rsidP="001A4976">
      <w:pPr>
        <w:spacing w:after="0" w:line="240" w:lineRule="auto"/>
      </w:pPr>
      <w:r>
        <w:separator/>
      </w:r>
    </w:p>
  </w:endnote>
  <w:endnote w:type="continuationSeparator" w:id="0">
    <w:p w14:paraId="61C55581" w14:textId="77777777" w:rsidR="00583959" w:rsidRDefault="00583959" w:rsidP="001A4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CF707" w14:textId="77777777" w:rsidR="00583959" w:rsidRDefault="00583959" w:rsidP="001A4976">
      <w:pPr>
        <w:spacing w:after="0" w:line="240" w:lineRule="auto"/>
      </w:pPr>
      <w:r>
        <w:separator/>
      </w:r>
    </w:p>
  </w:footnote>
  <w:footnote w:type="continuationSeparator" w:id="0">
    <w:p w14:paraId="151E206B" w14:textId="77777777" w:rsidR="00583959" w:rsidRDefault="00583959" w:rsidP="001A49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84F02"/>
    <w:multiLevelType w:val="hybridMultilevel"/>
    <w:tmpl w:val="33C8DA3A"/>
    <w:lvl w:ilvl="0" w:tplc="C5644472">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E6316DE"/>
    <w:multiLevelType w:val="hybridMultilevel"/>
    <w:tmpl w:val="02142558"/>
    <w:lvl w:ilvl="0" w:tplc="7424173E">
      <w:start w:val="15"/>
      <w:numFmt w:val="decimal"/>
      <w:lvlText w:val="%1"/>
      <w:lvlJc w:val="left"/>
      <w:pPr>
        <w:ind w:left="720" w:hanging="360"/>
      </w:pPr>
      <w:rPr>
        <w:rFonts w:ascii="Calibri" w:hAnsi="Calibri" w:cs="Calibri"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DE6DDF"/>
    <w:multiLevelType w:val="hybridMultilevel"/>
    <w:tmpl w:val="4FD28FF6"/>
    <w:lvl w:ilvl="0" w:tplc="72361AA4">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FA0B17"/>
    <w:multiLevelType w:val="hybridMultilevel"/>
    <w:tmpl w:val="136A3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F95927"/>
    <w:multiLevelType w:val="hybridMultilevel"/>
    <w:tmpl w:val="9DAEB0E2"/>
    <w:lvl w:ilvl="0" w:tplc="18D0385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B91DD8"/>
    <w:multiLevelType w:val="hybridMultilevel"/>
    <w:tmpl w:val="EEC8EE04"/>
    <w:lvl w:ilvl="0" w:tplc="CA28035A">
      <w:start w:val="12"/>
      <w:numFmt w:val="bullet"/>
      <w:lvlText w:val="-"/>
      <w:lvlJc w:val="left"/>
      <w:pPr>
        <w:ind w:left="930" w:hanging="360"/>
      </w:pPr>
      <w:rPr>
        <w:rFonts w:ascii="Times New Roman" w:eastAsia="Times New Roman" w:hAnsi="Times New Roman" w:cs="Times New Roman" w:hint="default"/>
      </w:rPr>
    </w:lvl>
    <w:lvl w:ilvl="1" w:tplc="040C0003">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6" w15:restartNumberingAfterBreak="0">
    <w:nsid w:val="5C637E6F"/>
    <w:multiLevelType w:val="hybridMultilevel"/>
    <w:tmpl w:val="AE404E24"/>
    <w:lvl w:ilvl="0" w:tplc="BA086776">
      <w:start w:val="10"/>
      <w:numFmt w:val="bullet"/>
      <w:lvlText w:val=""/>
      <w:lvlJc w:val="left"/>
      <w:pPr>
        <w:ind w:left="405" w:hanging="360"/>
      </w:pPr>
      <w:rPr>
        <w:rFonts w:ascii="Symbol" w:eastAsia="Times New Roman" w:hAnsi="Symbol" w:cs="Times New Roman"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7" w15:restartNumberingAfterBreak="0">
    <w:nsid w:val="6BB2483C"/>
    <w:multiLevelType w:val="hybridMultilevel"/>
    <w:tmpl w:val="EAC40DDA"/>
    <w:lvl w:ilvl="0" w:tplc="19701E82">
      <w:start w:val="1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B61DD5"/>
    <w:multiLevelType w:val="hybridMultilevel"/>
    <w:tmpl w:val="A07669E0"/>
    <w:lvl w:ilvl="0" w:tplc="B1FEFA36">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7"/>
  </w:num>
  <w:num w:numId="5">
    <w:abstractNumId w:val="6"/>
  </w:num>
  <w:num w:numId="6">
    <w:abstractNumId w:val="4"/>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C86"/>
    <w:rsid w:val="000010D5"/>
    <w:rsid w:val="00012F59"/>
    <w:rsid w:val="0002029D"/>
    <w:rsid w:val="00023066"/>
    <w:rsid w:val="00030AF8"/>
    <w:rsid w:val="000559CB"/>
    <w:rsid w:val="00077CF7"/>
    <w:rsid w:val="00090593"/>
    <w:rsid w:val="0009588D"/>
    <w:rsid w:val="000A5F50"/>
    <w:rsid w:val="000F3DBF"/>
    <w:rsid w:val="000F7B04"/>
    <w:rsid w:val="00141D1D"/>
    <w:rsid w:val="00142473"/>
    <w:rsid w:val="00155AB8"/>
    <w:rsid w:val="00170EA3"/>
    <w:rsid w:val="00175B2D"/>
    <w:rsid w:val="001763B8"/>
    <w:rsid w:val="0019083C"/>
    <w:rsid w:val="001A4976"/>
    <w:rsid w:val="001C2D31"/>
    <w:rsid w:val="0020568A"/>
    <w:rsid w:val="00205B7E"/>
    <w:rsid w:val="002668C2"/>
    <w:rsid w:val="002A1FBE"/>
    <w:rsid w:val="002B370C"/>
    <w:rsid w:val="002C1E9D"/>
    <w:rsid w:val="002E6CB8"/>
    <w:rsid w:val="002F7169"/>
    <w:rsid w:val="00304A0E"/>
    <w:rsid w:val="00305784"/>
    <w:rsid w:val="00336A57"/>
    <w:rsid w:val="00345E9F"/>
    <w:rsid w:val="003824AF"/>
    <w:rsid w:val="0038592D"/>
    <w:rsid w:val="003A36C5"/>
    <w:rsid w:val="003E1E2A"/>
    <w:rsid w:val="00416047"/>
    <w:rsid w:val="004216D1"/>
    <w:rsid w:val="0044351D"/>
    <w:rsid w:val="004706E5"/>
    <w:rsid w:val="004B163B"/>
    <w:rsid w:val="004B743A"/>
    <w:rsid w:val="004C3874"/>
    <w:rsid w:val="004D23C5"/>
    <w:rsid w:val="004E3593"/>
    <w:rsid w:val="004E3A69"/>
    <w:rsid w:val="00532843"/>
    <w:rsid w:val="00543F4C"/>
    <w:rsid w:val="00563668"/>
    <w:rsid w:val="0057527F"/>
    <w:rsid w:val="00583959"/>
    <w:rsid w:val="00586639"/>
    <w:rsid w:val="00592858"/>
    <w:rsid w:val="005A4461"/>
    <w:rsid w:val="005C2A7B"/>
    <w:rsid w:val="005F470B"/>
    <w:rsid w:val="00626447"/>
    <w:rsid w:val="0064739D"/>
    <w:rsid w:val="0067054A"/>
    <w:rsid w:val="006A3004"/>
    <w:rsid w:val="006D2552"/>
    <w:rsid w:val="00707038"/>
    <w:rsid w:val="00707E1E"/>
    <w:rsid w:val="00711904"/>
    <w:rsid w:val="00720B74"/>
    <w:rsid w:val="00741A00"/>
    <w:rsid w:val="00784DE4"/>
    <w:rsid w:val="00800C86"/>
    <w:rsid w:val="008339CA"/>
    <w:rsid w:val="0083727D"/>
    <w:rsid w:val="0085091F"/>
    <w:rsid w:val="008C2F52"/>
    <w:rsid w:val="009348E6"/>
    <w:rsid w:val="00951A36"/>
    <w:rsid w:val="009F739D"/>
    <w:rsid w:val="009F7EC3"/>
    <w:rsid w:val="00A052D3"/>
    <w:rsid w:val="00A11C17"/>
    <w:rsid w:val="00A56457"/>
    <w:rsid w:val="00A5687B"/>
    <w:rsid w:val="00A57821"/>
    <w:rsid w:val="00A80A4F"/>
    <w:rsid w:val="00AA6428"/>
    <w:rsid w:val="00AD1AAF"/>
    <w:rsid w:val="00AE6949"/>
    <w:rsid w:val="00AF5CE8"/>
    <w:rsid w:val="00B14066"/>
    <w:rsid w:val="00B14E5A"/>
    <w:rsid w:val="00B23E2A"/>
    <w:rsid w:val="00B25979"/>
    <w:rsid w:val="00B408A7"/>
    <w:rsid w:val="00B52E60"/>
    <w:rsid w:val="00B538EF"/>
    <w:rsid w:val="00BA4DDA"/>
    <w:rsid w:val="00BD7C75"/>
    <w:rsid w:val="00BE3663"/>
    <w:rsid w:val="00C10F36"/>
    <w:rsid w:val="00C270E3"/>
    <w:rsid w:val="00C6000F"/>
    <w:rsid w:val="00C7387A"/>
    <w:rsid w:val="00C82790"/>
    <w:rsid w:val="00C90089"/>
    <w:rsid w:val="00C976D1"/>
    <w:rsid w:val="00CC13A6"/>
    <w:rsid w:val="00CC5C6F"/>
    <w:rsid w:val="00CD337A"/>
    <w:rsid w:val="00CD66A7"/>
    <w:rsid w:val="00CF0580"/>
    <w:rsid w:val="00D047FC"/>
    <w:rsid w:val="00D26741"/>
    <w:rsid w:val="00D4522B"/>
    <w:rsid w:val="00D8299D"/>
    <w:rsid w:val="00DB2065"/>
    <w:rsid w:val="00DC5FBF"/>
    <w:rsid w:val="00DC71D8"/>
    <w:rsid w:val="00DD08C5"/>
    <w:rsid w:val="00DD5794"/>
    <w:rsid w:val="00DF2A17"/>
    <w:rsid w:val="00E24349"/>
    <w:rsid w:val="00E769AB"/>
    <w:rsid w:val="00E778D4"/>
    <w:rsid w:val="00EE0105"/>
    <w:rsid w:val="00EE7A0F"/>
    <w:rsid w:val="00F24F06"/>
    <w:rsid w:val="00FA0859"/>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DE0E"/>
  <w15:chartTrackingRefBased/>
  <w15:docId w15:val="{090AD386-1B7B-49CE-A939-670D97F18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2D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2">
    <w:name w:val="Normal2"/>
    <w:basedOn w:val="Normal"/>
    <w:link w:val="Normal2Car"/>
    <w:rsid w:val="00A80A4F"/>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 w:val="24"/>
      <w:szCs w:val="20"/>
      <w:lang w:eastAsia="fr-FR"/>
    </w:rPr>
  </w:style>
  <w:style w:type="character" w:customStyle="1" w:styleId="Normal2Car">
    <w:name w:val="Normal2 Car"/>
    <w:link w:val="Normal2"/>
    <w:rsid w:val="00A80A4F"/>
    <w:rPr>
      <w:rFonts w:ascii="Times New Roman" w:eastAsia="Times New Roman" w:hAnsi="Times New Roman" w:cs="Times New Roman"/>
      <w:sz w:val="24"/>
      <w:szCs w:val="20"/>
      <w:lang w:eastAsia="fr-FR"/>
    </w:rPr>
  </w:style>
  <w:style w:type="paragraph" w:customStyle="1" w:styleId="CorpsA">
    <w:name w:val="Corps A"/>
    <w:rsid w:val="00D26741"/>
    <w:pPr>
      <w:pBdr>
        <w:top w:val="nil"/>
        <w:left w:val="nil"/>
        <w:bottom w:val="nil"/>
        <w:right w:val="nil"/>
        <w:between w:val="nil"/>
        <w:bar w:val="nil"/>
      </w:pBdr>
      <w:spacing w:after="0" w:line="240" w:lineRule="auto"/>
      <w:jc w:val="both"/>
    </w:pPr>
    <w:rPr>
      <w:rFonts w:ascii="Verdana" w:eastAsia="Arial Unicode MS" w:hAnsi="Arial Unicode MS" w:cs="Arial Unicode MS"/>
      <w:color w:val="000000"/>
      <w:spacing w:val="-6"/>
      <w:sz w:val="18"/>
      <w:szCs w:val="18"/>
      <w:u w:color="000000"/>
      <w:bdr w:val="nil"/>
      <w:lang w:eastAsia="fr-FR"/>
    </w:rPr>
  </w:style>
  <w:style w:type="paragraph" w:styleId="Paragraphedeliste">
    <w:name w:val="List Paragraph"/>
    <w:basedOn w:val="Normal"/>
    <w:uiPriority w:val="34"/>
    <w:qFormat/>
    <w:rsid w:val="00AD1AAF"/>
    <w:pPr>
      <w:ind w:left="720"/>
      <w:contextualSpacing/>
    </w:pPr>
  </w:style>
  <w:style w:type="paragraph" w:styleId="En-tte">
    <w:name w:val="header"/>
    <w:basedOn w:val="Normal"/>
    <w:link w:val="En-tteCar"/>
    <w:uiPriority w:val="99"/>
    <w:unhideWhenUsed/>
    <w:rsid w:val="001A4976"/>
    <w:pPr>
      <w:tabs>
        <w:tab w:val="center" w:pos="4536"/>
        <w:tab w:val="right" w:pos="9072"/>
      </w:tabs>
      <w:spacing w:after="0" w:line="240" w:lineRule="auto"/>
    </w:pPr>
  </w:style>
  <w:style w:type="character" w:customStyle="1" w:styleId="En-tteCar">
    <w:name w:val="En-tête Car"/>
    <w:basedOn w:val="Policepardfaut"/>
    <w:link w:val="En-tte"/>
    <w:uiPriority w:val="99"/>
    <w:rsid w:val="001A4976"/>
  </w:style>
  <w:style w:type="paragraph" w:styleId="Pieddepage">
    <w:name w:val="footer"/>
    <w:basedOn w:val="Normal"/>
    <w:link w:val="PieddepageCar"/>
    <w:uiPriority w:val="99"/>
    <w:unhideWhenUsed/>
    <w:rsid w:val="001A49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A4976"/>
  </w:style>
  <w:style w:type="paragraph" w:styleId="Sansinterligne">
    <w:name w:val="No Spacing"/>
    <w:link w:val="SansinterligneCar"/>
    <w:uiPriority w:val="1"/>
    <w:qFormat/>
    <w:rsid w:val="004E3A69"/>
    <w:pPr>
      <w:spacing w:after="0" w:line="240" w:lineRule="auto"/>
    </w:pPr>
  </w:style>
  <w:style w:type="character" w:customStyle="1" w:styleId="SansinterligneCar">
    <w:name w:val="Sans interligne Car"/>
    <w:basedOn w:val="Policepardfaut"/>
    <w:link w:val="Sansinterligne"/>
    <w:uiPriority w:val="1"/>
    <w:rsid w:val="00142473"/>
  </w:style>
  <w:style w:type="character" w:styleId="Marquedecommentaire">
    <w:name w:val="annotation reference"/>
    <w:basedOn w:val="Policepardfaut"/>
    <w:uiPriority w:val="99"/>
    <w:semiHidden/>
    <w:unhideWhenUsed/>
    <w:rsid w:val="000A5F50"/>
    <w:rPr>
      <w:sz w:val="16"/>
      <w:szCs w:val="16"/>
    </w:rPr>
  </w:style>
  <w:style w:type="paragraph" w:styleId="Commentaire">
    <w:name w:val="annotation text"/>
    <w:basedOn w:val="Normal"/>
    <w:link w:val="CommentaireCar"/>
    <w:uiPriority w:val="99"/>
    <w:semiHidden/>
    <w:unhideWhenUsed/>
    <w:rsid w:val="000A5F50"/>
    <w:pPr>
      <w:spacing w:line="240" w:lineRule="auto"/>
    </w:pPr>
    <w:rPr>
      <w:sz w:val="20"/>
      <w:szCs w:val="20"/>
    </w:rPr>
  </w:style>
  <w:style w:type="character" w:customStyle="1" w:styleId="CommentaireCar">
    <w:name w:val="Commentaire Car"/>
    <w:basedOn w:val="Policepardfaut"/>
    <w:link w:val="Commentaire"/>
    <w:uiPriority w:val="99"/>
    <w:semiHidden/>
    <w:rsid w:val="000A5F50"/>
    <w:rPr>
      <w:sz w:val="20"/>
      <w:szCs w:val="20"/>
    </w:rPr>
  </w:style>
  <w:style w:type="paragraph" w:styleId="Objetducommentaire">
    <w:name w:val="annotation subject"/>
    <w:basedOn w:val="Commentaire"/>
    <w:next w:val="Commentaire"/>
    <w:link w:val="ObjetducommentaireCar"/>
    <w:uiPriority w:val="99"/>
    <w:semiHidden/>
    <w:unhideWhenUsed/>
    <w:rsid w:val="000A5F50"/>
    <w:rPr>
      <w:b/>
      <w:bCs/>
    </w:rPr>
  </w:style>
  <w:style w:type="character" w:customStyle="1" w:styleId="ObjetducommentaireCar">
    <w:name w:val="Objet du commentaire Car"/>
    <w:basedOn w:val="CommentaireCar"/>
    <w:link w:val="Objetducommentaire"/>
    <w:uiPriority w:val="99"/>
    <w:semiHidden/>
    <w:rsid w:val="000A5F50"/>
    <w:rPr>
      <w:b/>
      <w:bCs/>
      <w:sz w:val="20"/>
      <w:szCs w:val="20"/>
    </w:rPr>
  </w:style>
  <w:style w:type="paragraph" w:styleId="Textedebulles">
    <w:name w:val="Balloon Text"/>
    <w:basedOn w:val="Normal"/>
    <w:link w:val="TextedebullesCar"/>
    <w:uiPriority w:val="99"/>
    <w:semiHidden/>
    <w:unhideWhenUsed/>
    <w:rsid w:val="000A5F5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5F50"/>
    <w:rPr>
      <w:rFonts w:ascii="Segoe UI" w:hAnsi="Segoe UI" w:cs="Segoe UI"/>
      <w:sz w:val="18"/>
      <w:szCs w:val="18"/>
    </w:rPr>
  </w:style>
  <w:style w:type="table" w:styleId="Grilledutableau">
    <w:name w:val="Table Grid"/>
    <w:basedOn w:val="TableauNormal"/>
    <w:uiPriority w:val="39"/>
    <w:rsid w:val="00711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15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454C2-622D-4541-93EE-479B934E1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593</Words>
  <Characters>3265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Universite lumiere lyon2</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Christine Rabuel</dc:creator>
  <cp:keywords/>
  <dc:description/>
  <cp:lastModifiedBy>Nicolas Greco</cp:lastModifiedBy>
  <cp:revision>10</cp:revision>
  <cp:lastPrinted>2019-04-03T08:36:00Z</cp:lastPrinted>
  <dcterms:created xsi:type="dcterms:W3CDTF">2024-12-16T07:03:00Z</dcterms:created>
  <dcterms:modified xsi:type="dcterms:W3CDTF">2025-07-08T10:15:00Z</dcterms:modified>
</cp:coreProperties>
</file>